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8518" w14:textId="77777777" w:rsidR="00543397" w:rsidRDefault="009573DA" w:rsidP="00BF53BB">
      <w:pPr>
        <w:pStyle w:val="Sansinterligne"/>
        <w:jc w:val="center"/>
        <w:rPr>
          <w:rFonts w:ascii="Palatino Linotype" w:hAnsi="Palatino Linotype"/>
          <w:b/>
          <w:u w:val="single"/>
        </w:rPr>
      </w:pPr>
      <w:r>
        <w:rPr>
          <w:rFonts w:ascii="Palatino Linotype" w:hAnsi="Palatino Linotype"/>
          <w:b/>
          <w:noProof/>
          <w:u w:val="single"/>
          <w:lang w:eastAsia="fr-FR"/>
        </w:rPr>
        <mc:AlternateContent>
          <mc:Choice Requires="wps">
            <w:drawing>
              <wp:anchor distT="0" distB="0" distL="114300" distR="114300" simplePos="0" relativeHeight="251660288" behindDoc="0" locked="0" layoutInCell="1" allowOverlap="1" wp14:anchorId="51C74025" wp14:editId="6B5C92D1">
                <wp:simplePos x="0" y="0"/>
                <wp:positionH relativeFrom="column">
                  <wp:posOffset>-261620</wp:posOffset>
                </wp:positionH>
                <wp:positionV relativeFrom="paragraph">
                  <wp:posOffset>-80645</wp:posOffset>
                </wp:positionV>
                <wp:extent cx="6086475" cy="8763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60864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4A17C0" w14:textId="77777777" w:rsidR="008C3BA0" w:rsidRPr="005668A2" w:rsidRDefault="008C3BA0" w:rsidP="009573DA">
                            <w:pPr>
                              <w:spacing w:after="0"/>
                              <w:jc w:val="center"/>
                              <w:rPr>
                                <w:rFonts w:ascii="Times New Roman" w:hAnsi="Times New Roman" w:cs="Times New Roman"/>
                                <w:b/>
                                <w:sz w:val="16"/>
                              </w:rPr>
                            </w:pPr>
                          </w:p>
                          <w:p w14:paraId="5E7DE695" w14:textId="77777777" w:rsidR="008C3BA0" w:rsidRDefault="008C3BA0" w:rsidP="009573DA">
                            <w:pPr>
                              <w:spacing w:after="0"/>
                              <w:jc w:val="center"/>
                              <w:rPr>
                                <w:rFonts w:ascii="Times New Roman" w:hAnsi="Times New Roman" w:cs="Times New Roman"/>
                                <w:b/>
                                <w:sz w:val="32"/>
                              </w:rPr>
                            </w:pPr>
                            <w:r>
                              <w:rPr>
                                <w:rFonts w:ascii="Times New Roman" w:hAnsi="Times New Roman" w:cs="Times New Roman"/>
                                <w:b/>
                                <w:sz w:val="32"/>
                              </w:rPr>
                              <w:t xml:space="preserve">DELIBERATIONS DU </w:t>
                            </w:r>
                            <w:r w:rsidRPr="00A61EDF">
                              <w:rPr>
                                <w:rFonts w:ascii="Times New Roman" w:hAnsi="Times New Roman" w:cs="Times New Roman"/>
                                <w:b/>
                                <w:sz w:val="32"/>
                              </w:rPr>
                              <w:t>CONSEIL MUNICIPAL </w:t>
                            </w:r>
                          </w:p>
                          <w:p w14:paraId="1F03C70F" w14:textId="595AF5F1" w:rsidR="008C3BA0" w:rsidRPr="00A61EDF" w:rsidRDefault="008C3BA0" w:rsidP="00B44B74">
                            <w:pPr>
                              <w:spacing w:after="0"/>
                              <w:jc w:val="center"/>
                              <w:rPr>
                                <w:rFonts w:ascii="Times New Roman" w:hAnsi="Times New Roman" w:cs="Times New Roman"/>
                              </w:rPr>
                            </w:pPr>
                            <w:proofErr w:type="gramStart"/>
                            <w:r>
                              <w:rPr>
                                <w:rFonts w:ascii="Times New Roman" w:hAnsi="Times New Roman" w:cs="Times New Roman"/>
                                <w:b/>
                                <w:sz w:val="32"/>
                              </w:rPr>
                              <w:t>du</w:t>
                            </w:r>
                            <w:proofErr w:type="gramEnd"/>
                            <w:r>
                              <w:rPr>
                                <w:rFonts w:ascii="Times New Roman" w:hAnsi="Times New Roman" w:cs="Times New Roman"/>
                                <w:b/>
                                <w:sz w:val="32"/>
                              </w:rPr>
                              <w:t xml:space="preserve"> </w:t>
                            </w:r>
                            <w:r w:rsidR="00963B90">
                              <w:rPr>
                                <w:rFonts w:ascii="Times New Roman" w:hAnsi="Times New Roman" w:cs="Times New Roman"/>
                                <w:b/>
                                <w:sz w:val="32"/>
                              </w:rPr>
                              <w:t xml:space="preserve">22 NOVEMBRE </w:t>
                            </w:r>
                            <w:r w:rsidR="008C0875">
                              <w:rPr>
                                <w:rFonts w:ascii="Times New Roman" w:hAnsi="Times New Roman" w:cs="Times New Roman"/>
                                <w:b/>
                                <w:sz w:val="32"/>
                              </w:rPr>
                              <w:t>2021</w:t>
                            </w:r>
                            <w:r>
                              <w:rPr>
                                <w:rFonts w:ascii="Times New Roman" w:hAnsi="Times New Roman" w:cs="Times New Roman"/>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74025" id="_x0000_t202" coordsize="21600,21600" o:spt="202" path="m,l,21600r21600,l21600,xe">
                <v:stroke joinstyle="miter"/>
                <v:path gradientshapeok="t" o:connecttype="rect"/>
              </v:shapetype>
              <v:shape id="Zone de texte 5" o:spid="_x0000_s1026" type="#_x0000_t202" style="position:absolute;left:0;text-align:left;margin-left:-20.6pt;margin-top:-6.35pt;width:479.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" fillcolor="white [3201]" strokeweight=".5pt">
                <v:textbox>
                  <w:txbxContent>
                    <w:p w14:paraId="3D4A17C0" w14:textId="77777777" w:rsidR="008C3BA0" w:rsidRPr="005668A2" w:rsidRDefault="008C3BA0" w:rsidP="009573DA">
                      <w:pPr>
                        <w:spacing w:after="0"/>
                        <w:jc w:val="center"/>
                        <w:rPr>
                          <w:rFonts w:ascii="Times New Roman" w:hAnsi="Times New Roman" w:cs="Times New Roman"/>
                          <w:b/>
                          <w:sz w:val="16"/>
                        </w:rPr>
                      </w:pPr>
                    </w:p>
                    <w:p w14:paraId="5E7DE695" w14:textId="77777777" w:rsidR="008C3BA0" w:rsidRDefault="008C3BA0" w:rsidP="009573DA">
                      <w:pPr>
                        <w:spacing w:after="0"/>
                        <w:jc w:val="center"/>
                        <w:rPr>
                          <w:rFonts w:ascii="Times New Roman" w:hAnsi="Times New Roman" w:cs="Times New Roman"/>
                          <w:b/>
                          <w:sz w:val="32"/>
                        </w:rPr>
                      </w:pPr>
                      <w:r>
                        <w:rPr>
                          <w:rFonts w:ascii="Times New Roman" w:hAnsi="Times New Roman" w:cs="Times New Roman"/>
                          <w:b/>
                          <w:sz w:val="32"/>
                        </w:rPr>
                        <w:t xml:space="preserve">DELIBERATIONS DU </w:t>
                      </w:r>
                      <w:r w:rsidRPr="00A61EDF">
                        <w:rPr>
                          <w:rFonts w:ascii="Times New Roman" w:hAnsi="Times New Roman" w:cs="Times New Roman"/>
                          <w:b/>
                          <w:sz w:val="32"/>
                        </w:rPr>
                        <w:t>CONSEIL MUNICIPAL </w:t>
                      </w:r>
                    </w:p>
                    <w:p w14:paraId="1F03C70F" w14:textId="595AF5F1" w:rsidR="008C3BA0" w:rsidRPr="00A61EDF" w:rsidRDefault="008C3BA0" w:rsidP="00B44B74">
                      <w:pPr>
                        <w:spacing w:after="0"/>
                        <w:jc w:val="center"/>
                        <w:rPr>
                          <w:rFonts w:ascii="Times New Roman" w:hAnsi="Times New Roman" w:cs="Times New Roman"/>
                        </w:rPr>
                      </w:pPr>
                      <w:r>
                        <w:rPr>
                          <w:rFonts w:ascii="Times New Roman" w:hAnsi="Times New Roman" w:cs="Times New Roman"/>
                          <w:b/>
                          <w:sz w:val="32"/>
                        </w:rPr>
                        <w:t xml:space="preserve">du </w:t>
                      </w:r>
                      <w:r w:rsidR="00963B90">
                        <w:rPr>
                          <w:rFonts w:ascii="Times New Roman" w:hAnsi="Times New Roman" w:cs="Times New Roman"/>
                          <w:b/>
                          <w:sz w:val="32"/>
                        </w:rPr>
                        <w:t xml:space="preserve">22 NOVEMBRE </w:t>
                      </w:r>
                      <w:r w:rsidR="008C0875">
                        <w:rPr>
                          <w:rFonts w:ascii="Times New Roman" w:hAnsi="Times New Roman" w:cs="Times New Roman"/>
                          <w:b/>
                          <w:sz w:val="32"/>
                        </w:rPr>
                        <w:t>2021</w:t>
                      </w:r>
                      <w:r>
                        <w:rPr>
                          <w:rFonts w:ascii="Times New Roman" w:hAnsi="Times New Roman" w:cs="Times New Roman"/>
                          <w:b/>
                          <w:sz w:val="32"/>
                        </w:rPr>
                        <w:t xml:space="preserve"> </w:t>
                      </w:r>
                    </w:p>
                  </w:txbxContent>
                </v:textbox>
              </v:shape>
            </w:pict>
          </mc:Fallback>
        </mc:AlternateContent>
      </w:r>
    </w:p>
    <w:p w14:paraId="4078AB82" w14:textId="77777777" w:rsidR="00543397" w:rsidRDefault="00543397" w:rsidP="00BF53BB">
      <w:pPr>
        <w:pStyle w:val="Sansinterligne"/>
        <w:jc w:val="center"/>
        <w:rPr>
          <w:rFonts w:ascii="Palatino Linotype" w:hAnsi="Palatino Linotype"/>
          <w:b/>
          <w:u w:val="single"/>
        </w:rPr>
      </w:pPr>
    </w:p>
    <w:p w14:paraId="70586022" w14:textId="77777777" w:rsidR="00543397" w:rsidRDefault="00543397" w:rsidP="00BF53BB">
      <w:pPr>
        <w:pStyle w:val="Sansinterligne"/>
        <w:jc w:val="center"/>
        <w:rPr>
          <w:rFonts w:ascii="Palatino Linotype" w:hAnsi="Palatino Linotype"/>
          <w:b/>
          <w:u w:val="single"/>
        </w:rPr>
      </w:pPr>
    </w:p>
    <w:p w14:paraId="0DB2925D" w14:textId="77777777" w:rsidR="005A24A8" w:rsidRDefault="005A24A8" w:rsidP="005A24A8">
      <w:pPr>
        <w:pStyle w:val="Sansinterligne"/>
        <w:jc w:val="center"/>
        <w:rPr>
          <w:rFonts w:ascii="Palatino Linotype" w:hAnsi="Palatino Linotype"/>
          <w:b/>
          <w:bCs/>
          <w:u w:val="single"/>
        </w:rPr>
      </w:pPr>
    </w:p>
    <w:p w14:paraId="7451233E" w14:textId="48C13DB6" w:rsidR="00256812" w:rsidRPr="00124570" w:rsidRDefault="00256812" w:rsidP="00256812">
      <w:pPr>
        <w:pStyle w:val="Sansinterligne"/>
        <w:rPr>
          <w:rFonts w:ascii="Palatino Linotype" w:hAnsi="Palatino Linotype"/>
        </w:rPr>
      </w:pPr>
    </w:p>
    <w:p w14:paraId="5EBD8AA6" w14:textId="7557D2AE" w:rsidR="00256812" w:rsidRPr="009B7FD0" w:rsidRDefault="00256812" w:rsidP="00256812">
      <w:pPr>
        <w:pStyle w:val="Sansinterligne"/>
        <w:rPr>
          <w:rFonts w:ascii="Palatino Linotype" w:hAnsi="Palatino Linotype" w:cs="Times New Roman"/>
        </w:rPr>
      </w:pPr>
      <w:r w:rsidRPr="009B7FD0">
        <w:rPr>
          <w:rFonts w:ascii="Palatino Linotype" w:hAnsi="Palatino Linotype" w:cs="Times New Roman"/>
        </w:rPr>
        <w:t>Le Conseil Municipal de la commune de DIEMOZ, s’est réuni en Mairie en séance ordinaire et publique</w:t>
      </w:r>
      <w:r>
        <w:rPr>
          <w:rFonts w:ascii="Palatino Linotype" w:hAnsi="Palatino Linotype" w:cs="Times New Roman"/>
        </w:rPr>
        <w:t xml:space="preserve"> </w:t>
      </w:r>
      <w:r w:rsidR="00655D46">
        <w:rPr>
          <w:rFonts w:ascii="Palatino Linotype" w:hAnsi="Palatino Linotype" w:cs="Times New Roman"/>
        </w:rPr>
        <w:t>(</w:t>
      </w:r>
      <w:r w:rsidR="00A84A85">
        <w:rPr>
          <w:rFonts w:ascii="Palatino Linotype" w:hAnsi="Palatino Linotype" w:cs="Times New Roman"/>
        </w:rPr>
        <w:t>public restreint</w:t>
      </w:r>
      <w:r w:rsidR="00655D46">
        <w:rPr>
          <w:rFonts w:ascii="Palatino Linotype" w:hAnsi="Palatino Linotype" w:cs="Times New Roman"/>
        </w:rPr>
        <w:t xml:space="preserve">) </w:t>
      </w:r>
      <w:r w:rsidR="00D57EC7">
        <w:rPr>
          <w:rFonts w:ascii="Palatino Linotype" w:hAnsi="Palatino Linotype" w:cs="Times New Roman"/>
        </w:rPr>
        <w:t>l</w:t>
      </w:r>
      <w:r w:rsidR="00D61552">
        <w:rPr>
          <w:rFonts w:ascii="Palatino Linotype" w:hAnsi="Palatino Linotype" w:cs="Times New Roman"/>
        </w:rPr>
        <w:t xml:space="preserve">e </w:t>
      </w:r>
      <w:r w:rsidR="00963B90">
        <w:rPr>
          <w:rFonts w:ascii="Palatino Linotype" w:hAnsi="Palatino Linotype" w:cs="Times New Roman"/>
        </w:rPr>
        <w:t>22 novembre 202</w:t>
      </w:r>
      <w:r w:rsidR="008C0875">
        <w:rPr>
          <w:rFonts w:ascii="Palatino Linotype" w:hAnsi="Palatino Linotype" w:cs="Times New Roman"/>
        </w:rPr>
        <w:t>1</w:t>
      </w:r>
      <w:r w:rsidR="00D61552">
        <w:rPr>
          <w:rFonts w:ascii="Palatino Linotype" w:hAnsi="Palatino Linotype" w:cs="Times New Roman"/>
        </w:rPr>
        <w:t xml:space="preserve"> </w:t>
      </w:r>
      <w:r w:rsidRPr="009B7FD0">
        <w:rPr>
          <w:rFonts w:ascii="Palatino Linotype" w:hAnsi="Palatino Linotype" w:cs="Times New Roman"/>
        </w:rPr>
        <w:t xml:space="preserve">sous la présidence de Monsieur REY Christian, Maire. </w:t>
      </w:r>
    </w:p>
    <w:p w14:paraId="287CF41F" w14:textId="77777777" w:rsidR="00256812" w:rsidRPr="005765F1" w:rsidRDefault="00256812" w:rsidP="00256812">
      <w:pPr>
        <w:pStyle w:val="Sansinterligne"/>
        <w:jc w:val="both"/>
        <w:rPr>
          <w:rFonts w:ascii="Palatino Linotype" w:hAnsi="Palatino Linotype" w:cs="Times New Roman"/>
        </w:rPr>
      </w:pPr>
    </w:p>
    <w:p w14:paraId="5CAE1FBA" w14:textId="0C507573" w:rsidR="00256812" w:rsidRPr="005765F1" w:rsidRDefault="00256812" w:rsidP="00256812">
      <w:pPr>
        <w:rPr>
          <w:rFonts w:ascii="Palatino Linotype" w:hAnsi="Palatino Linotype"/>
        </w:rPr>
      </w:pPr>
      <w:r w:rsidRPr="005765F1">
        <w:rPr>
          <w:rFonts w:ascii="Palatino Linotype" w:hAnsi="Palatino Linotype"/>
          <w:u w:val="single"/>
        </w:rPr>
        <w:t>Présents </w:t>
      </w:r>
      <w:r w:rsidRPr="005765F1">
        <w:rPr>
          <w:rFonts w:ascii="Palatino Linotype" w:hAnsi="Palatino Linotype"/>
        </w:rPr>
        <w:t xml:space="preserve">: REY Christian Maire. </w:t>
      </w:r>
      <w:r>
        <w:rPr>
          <w:rFonts w:ascii="Palatino Linotype" w:hAnsi="Palatino Linotype"/>
        </w:rPr>
        <w:t xml:space="preserve"> </w:t>
      </w:r>
      <w:r w:rsidRPr="005765F1">
        <w:rPr>
          <w:rFonts w:ascii="Palatino Linotype" w:hAnsi="Palatino Linotype"/>
        </w:rPr>
        <w:t xml:space="preserve">Mme Mrs les Adjoints : </w:t>
      </w:r>
      <w:r w:rsidR="002431C9">
        <w:rPr>
          <w:rFonts w:ascii="Palatino Linotype" w:hAnsi="Palatino Linotype"/>
        </w:rPr>
        <w:t xml:space="preserve">SAYER Yvan, </w:t>
      </w:r>
      <w:r w:rsidR="008C0875">
        <w:rPr>
          <w:rFonts w:ascii="Palatino Linotype" w:hAnsi="Palatino Linotype"/>
        </w:rPr>
        <w:t xml:space="preserve">MAGNARD Corinne, </w:t>
      </w:r>
      <w:r w:rsidR="001F3282">
        <w:rPr>
          <w:rFonts w:ascii="Palatino Linotype" w:hAnsi="Palatino Linotype"/>
        </w:rPr>
        <w:t>GALLON</w:t>
      </w:r>
      <w:r>
        <w:rPr>
          <w:rFonts w:ascii="Palatino Linotype" w:hAnsi="Palatino Linotype"/>
        </w:rPr>
        <w:t xml:space="preserve"> Philippe, MUCCIARELLI Laurence, NEPLE Alain</w:t>
      </w:r>
      <w:r w:rsidR="00963B90">
        <w:rPr>
          <w:rFonts w:ascii="Palatino Linotype" w:hAnsi="Palatino Linotype"/>
        </w:rPr>
        <w:t xml:space="preserve"> (arrivé au point 5 du point 2)</w:t>
      </w:r>
      <w:r w:rsidR="00957DA5">
        <w:rPr>
          <w:rFonts w:ascii="Palatino Linotype" w:hAnsi="Palatino Linotype"/>
        </w:rPr>
        <w:t>, CHAPUIS Jacqueline</w:t>
      </w:r>
    </w:p>
    <w:p w14:paraId="022557BD" w14:textId="22011135" w:rsidR="00256812" w:rsidRDefault="00256812" w:rsidP="00256812">
      <w:pPr>
        <w:rPr>
          <w:rFonts w:ascii="Palatino Linotype" w:hAnsi="Palatino Linotype"/>
        </w:rPr>
      </w:pPr>
      <w:r w:rsidRPr="005765F1">
        <w:rPr>
          <w:rFonts w:ascii="Palatino Linotype" w:hAnsi="Palatino Linotype"/>
        </w:rPr>
        <w:t xml:space="preserve">Mme Mrs les Conseillers Municipaux :  </w:t>
      </w:r>
      <w:r>
        <w:rPr>
          <w:rFonts w:ascii="Palatino Linotype" w:hAnsi="Palatino Linotype"/>
        </w:rPr>
        <w:t xml:space="preserve">PARRAIN Gilbert, MOSA Denise, DELORME Jacques, </w:t>
      </w:r>
      <w:r w:rsidR="00622606">
        <w:rPr>
          <w:rFonts w:ascii="Palatino Linotype" w:hAnsi="Palatino Linotype"/>
        </w:rPr>
        <w:t xml:space="preserve">BUISSON Alain, </w:t>
      </w:r>
      <w:r>
        <w:rPr>
          <w:rFonts w:ascii="Palatino Linotype" w:hAnsi="Palatino Linotype"/>
        </w:rPr>
        <w:t xml:space="preserve">MICHON Patrick, </w:t>
      </w:r>
      <w:r w:rsidR="00963B90">
        <w:rPr>
          <w:rFonts w:ascii="Palatino Linotype" w:hAnsi="Palatino Linotype"/>
        </w:rPr>
        <w:t xml:space="preserve">JULLIEN Bernard, </w:t>
      </w:r>
      <w:r>
        <w:rPr>
          <w:rFonts w:ascii="Palatino Linotype" w:hAnsi="Palatino Linotype"/>
        </w:rPr>
        <w:t xml:space="preserve">REVAIS Catherine, </w:t>
      </w:r>
      <w:r w:rsidR="00A84A85">
        <w:rPr>
          <w:rFonts w:ascii="Palatino Linotype" w:hAnsi="Palatino Linotype"/>
        </w:rPr>
        <w:t xml:space="preserve">ROZIER Franck, </w:t>
      </w:r>
      <w:r w:rsidR="002431C9">
        <w:rPr>
          <w:rFonts w:ascii="Palatino Linotype" w:hAnsi="Palatino Linotype"/>
        </w:rPr>
        <w:t xml:space="preserve">FEDERICO </w:t>
      </w:r>
      <w:r w:rsidR="00957DA5">
        <w:rPr>
          <w:rFonts w:ascii="Palatino Linotype" w:hAnsi="Palatino Linotype"/>
        </w:rPr>
        <w:t>Éric</w:t>
      </w:r>
      <w:r w:rsidR="002431C9">
        <w:rPr>
          <w:rFonts w:ascii="Palatino Linotype" w:hAnsi="Palatino Linotype"/>
        </w:rPr>
        <w:t xml:space="preserve">, </w:t>
      </w:r>
      <w:r w:rsidR="00622606">
        <w:rPr>
          <w:rFonts w:ascii="Palatino Linotype" w:hAnsi="Palatino Linotype"/>
        </w:rPr>
        <w:t xml:space="preserve">VIDAL Anne-Marie, </w:t>
      </w:r>
      <w:r>
        <w:rPr>
          <w:rFonts w:ascii="Palatino Linotype" w:hAnsi="Palatino Linotype"/>
        </w:rPr>
        <w:t xml:space="preserve">CHATAIN Cédric, </w:t>
      </w:r>
      <w:r w:rsidR="002431C9">
        <w:rPr>
          <w:rFonts w:ascii="Palatino Linotype" w:hAnsi="Palatino Linotype"/>
        </w:rPr>
        <w:t xml:space="preserve">THOMAS </w:t>
      </w:r>
      <w:r w:rsidR="00957DA5">
        <w:rPr>
          <w:rFonts w:ascii="Palatino Linotype" w:hAnsi="Palatino Linotype"/>
        </w:rPr>
        <w:t>Alexandra,</w:t>
      </w:r>
      <w:r w:rsidR="002431C9">
        <w:rPr>
          <w:rFonts w:ascii="Palatino Linotype" w:hAnsi="Palatino Linotype"/>
        </w:rPr>
        <w:t xml:space="preserve"> </w:t>
      </w:r>
      <w:r w:rsidR="00963B90">
        <w:rPr>
          <w:rFonts w:ascii="Palatino Linotype" w:hAnsi="Palatino Linotype"/>
        </w:rPr>
        <w:t>ROCHER Amélie</w:t>
      </w:r>
      <w:r>
        <w:rPr>
          <w:rFonts w:ascii="Palatino Linotype" w:hAnsi="Palatino Linotype"/>
        </w:rPr>
        <w:t>.</w:t>
      </w:r>
    </w:p>
    <w:p w14:paraId="602D8B18" w14:textId="446D2EBB" w:rsidR="00256812" w:rsidRDefault="00256812" w:rsidP="00256812">
      <w:pPr>
        <w:rPr>
          <w:rFonts w:ascii="Palatino Linotype" w:hAnsi="Palatino Linotype"/>
        </w:rPr>
      </w:pPr>
      <w:r w:rsidRPr="005765F1">
        <w:rPr>
          <w:rFonts w:ascii="Palatino Linotype" w:hAnsi="Palatino Linotype"/>
          <w:u w:val="single"/>
        </w:rPr>
        <w:t>Procuration</w:t>
      </w:r>
      <w:r w:rsidRPr="005765F1">
        <w:rPr>
          <w:rFonts w:ascii="Palatino Linotype" w:hAnsi="Palatino Linotype"/>
        </w:rPr>
        <w:t xml:space="preserve"> de </w:t>
      </w:r>
      <w:r w:rsidR="00BE0DC6">
        <w:rPr>
          <w:rFonts w:ascii="Palatino Linotype" w:hAnsi="Palatino Linotype"/>
        </w:rPr>
        <w:t xml:space="preserve">CLAUDEL Pascale à MAGNARD Corinne, de NAVARRO Isabelle à </w:t>
      </w:r>
      <w:r w:rsidR="002431C9">
        <w:rPr>
          <w:rFonts w:ascii="Palatino Linotype" w:hAnsi="Palatino Linotype"/>
        </w:rPr>
        <w:t xml:space="preserve">REY </w:t>
      </w:r>
      <w:r w:rsidR="00957DA5">
        <w:rPr>
          <w:rFonts w:ascii="Palatino Linotype" w:hAnsi="Palatino Linotype"/>
        </w:rPr>
        <w:t>Christian,</w:t>
      </w:r>
      <w:r w:rsidR="002431C9">
        <w:rPr>
          <w:rFonts w:ascii="Palatino Linotype" w:hAnsi="Palatino Linotype"/>
        </w:rPr>
        <w:t xml:space="preserve"> </w:t>
      </w:r>
      <w:r w:rsidR="00BE0DC6">
        <w:rPr>
          <w:rFonts w:ascii="Palatino Linotype" w:hAnsi="Palatino Linotype"/>
        </w:rPr>
        <w:t xml:space="preserve">de CARPENTIER Justine </w:t>
      </w:r>
      <w:r w:rsidR="008C0875">
        <w:rPr>
          <w:rFonts w:ascii="Palatino Linotype" w:hAnsi="Palatino Linotype"/>
        </w:rPr>
        <w:t>à MUCCIARELLI Laurence</w:t>
      </w:r>
      <w:r w:rsidR="001F3282">
        <w:rPr>
          <w:rFonts w:ascii="Palatino Linotype" w:hAnsi="Palatino Linotype"/>
        </w:rPr>
        <w:t>.</w:t>
      </w:r>
    </w:p>
    <w:p w14:paraId="514EE835" w14:textId="77777777" w:rsidR="00C9406F" w:rsidRDefault="00C9406F" w:rsidP="00ED34B9">
      <w:pPr>
        <w:spacing w:after="0"/>
        <w:jc w:val="both"/>
        <w:rPr>
          <w:rFonts w:ascii="Palatino Linotype" w:hAnsi="Palatino Linotype"/>
          <w:b/>
        </w:rPr>
      </w:pPr>
    </w:p>
    <w:p w14:paraId="16B34E77" w14:textId="0F5341A0" w:rsidR="00FB6F26" w:rsidRPr="00A84A85" w:rsidRDefault="00BE0DC6" w:rsidP="00931584">
      <w:pPr>
        <w:pStyle w:val="Sansinterligne"/>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rPr>
          <w:rFonts w:ascii="Palatino Linotype" w:hAnsi="Palatino Linotype"/>
        </w:rPr>
      </w:pPr>
      <w:r>
        <w:rPr>
          <w:rFonts w:ascii="Times New Roman" w:hAnsi="Times New Roman" w:cs="Times New Roman"/>
          <w:b/>
          <w:sz w:val="24"/>
        </w:rPr>
        <w:t xml:space="preserve">COMMANDE PUBLIQUE </w:t>
      </w:r>
      <w:r w:rsidR="00A84A85" w:rsidRPr="00A84A85">
        <w:rPr>
          <w:rFonts w:ascii="Times New Roman" w:hAnsi="Times New Roman" w:cs="Times New Roman"/>
          <w:b/>
          <w:sz w:val="24"/>
        </w:rPr>
        <w:t xml:space="preserve"> </w:t>
      </w:r>
    </w:p>
    <w:p w14:paraId="7EC23B7B" w14:textId="77777777" w:rsidR="001F3282" w:rsidRPr="001F3282" w:rsidRDefault="001F3282" w:rsidP="001F3282">
      <w:pPr>
        <w:pStyle w:val="Sansinterligne"/>
        <w:rPr>
          <w:rFonts w:ascii="Palatino Linotype" w:hAnsi="Palatino Linotype"/>
        </w:rPr>
      </w:pPr>
    </w:p>
    <w:p w14:paraId="68A65B80" w14:textId="77777777" w:rsidR="00BE0DC6" w:rsidRPr="007C68E7" w:rsidRDefault="001F3282" w:rsidP="00BE0DC6">
      <w:pPr>
        <w:rPr>
          <w:rFonts w:ascii="Palatino Linotype" w:hAnsi="Palatino Linotype"/>
          <w:b/>
          <w:bCs/>
          <w:u w:val="single"/>
        </w:rPr>
      </w:pPr>
      <w:r>
        <w:rPr>
          <w:rFonts w:ascii="Calibri" w:hAnsi="Calibri" w:cs="Calibri"/>
          <w:b/>
          <w:u w:val="single"/>
        </w:rPr>
        <w:t xml:space="preserve">→ </w:t>
      </w:r>
      <w:r w:rsidR="00BE0DC6">
        <w:rPr>
          <w:rFonts w:ascii="Calibri" w:hAnsi="Calibri" w:cs="Calibri"/>
          <w:b/>
          <w:u w:val="single"/>
        </w:rPr>
        <w:t>65</w:t>
      </w:r>
      <w:r w:rsidRPr="00076EDE">
        <w:rPr>
          <w:rFonts w:ascii="Palatino Linotype" w:hAnsi="Palatino Linotype"/>
          <w:b/>
          <w:u w:val="single"/>
        </w:rPr>
        <w:t>/2021</w:t>
      </w:r>
      <w:r>
        <w:rPr>
          <w:rFonts w:ascii="Palatino Linotype" w:hAnsi="Palatino Linotype"/>
          <w:b/>
          <w:u w:val="single"/>
        </w:rPr>
        <w:t xml:space="preserve"> : </w:t>
      </w:r>
      <w:r w:rsidR="00BE0DC6" w:rsidRPr="007C68E7">
        <w:rPr>
          <w:rFonts w:ascii="Palatino Linotype" w:hAnsi="Palatino Linotype"/>
          <w:b/>
          <w:bCs/>
          <w:u w:val="single"/>
        </w:rPr>
        <w:t xml:space="preserve">Extension du réseau d’assainissement d’eaux usées sur le secteur de </w:t>
      </w:r>
      <w:proofErr w:type="spellStart"/>
      <w:r w:rsidR="00BE0DC6" w:rsidRPr="007C68E7">
        <w:rPr>
          <w:rFonts w:ascii="Palatino Linotype" w:hAnsi="Palatino Linotype"/>
          <w:b/>
          <w:bCs/>
          <w:u w:val="single"/>
        </w:rPr>
        <w:t>comberousse</w:t>
      </w:r>
      <w:proofErr w:type="spellEnd"/>
      <w:r w:rsidR="00BE0DC6" w:rsidRPr="007C68E7">
        <w:rPr>
          <w:rFonts w:ascii="Palatino Linotype" w:hAnsi="Palatino Linotype"/>
          <w:b/>
          <w:bCs/>
          <w:u w:val="single"/>
        </w:rPr>
        <w:t xml:space="preserve"> pour la protection du captage d’eau potable du brachet : Attribution de marché</w:t>
      </w:r>
    </w:p>
    <w:p w14:paraId="51113BD4" w14:textId="77777777" w:rsidR="00BE0DC6" w:rsidRPr="007C68E7" w:rsidRDefault="00BE0DC6" w:rsidP="00BE0DC6">
      <w:pPr>
        <w:rPr>
          <w:rFonts w:ascii="Palatino Linotype" w:hAnsi="Palatino Linotype"/>
        </w:rPr>
      </w:pPr>
      <w:r w:rsidRPr="007C68E7">
        <w:rPr>
          <w:rFonts w:ascii="Palatino Linotype" w:hAnsi="Palatino Linotype"/>
        </w:rPr>
        <w:t xml:space="preserve">Monsieur le Maire rappelle qu’une consultation a été lancée pour la passation d’un marché de travaux selon une procédure adaptée (art L2120-1-2. L2123-1-1 ; R2123-1-1 ; R2123-4 à R2123-7) pour l’extension du réseau d’assainissement d’eaux usées sur le secteur de </w:t>
      </w:r>
      <w:proofErr w:type="spellStart"/>
      <w:r w:rsidRPr="007C68E7">
        <w:rPr>
          <w:rFonts w:ascii="Palatino Linotype" w:hAnsi="Palatino Linotype"/>
        </w:rPr>
        <w:t>comberousse</w:t>
      </w:r>
      <w:proofErr w:type="spellEnd"/>
      <w:r w:rsidRPr="007C68E7">
        <w:rPr>
          <w:rFonts w:ascii="Palatino Linotype" w:hAnsi="Palatino Linotype"/>
        </w:rPr>
        <w:t xml:space="preserve"> pour la protection du captage d’eau potable du brachet.</w:t>
      </w:r>
    </w:p>
    <w:p w14:paraId="1D31174C" w14:textId="77777777" w:rsidR="00BE0DC6" w:rsidRPr="007C68E7" w:rsidRDefault="00BE0DC6" w:rsidP="00BE0DC6">
      <w:pPr>
        <w:rPr>
          <w:rFonts w:ascii="Palatino Linotype" w:hAnsi="Palatino Linotype"/>
        </w:rPr>
      </w:pPr>
      <w:r w:rsidRPr="007C68E7">
        <w:rPr>
          <w:rFonts w:ascii="Palatino Linotype" w:hAnsi="Palatino Linotype"/>
        </w:rPr>
        <w:t xml:space="preserve">La consultation a été lancée </w:t>
      </w:r>
      <w:r>
        <w:rPr>
          <w:rFonts w:ascii="Palatino Linotype" w:hAnsi="Palatino Linotype"/>
        </w:rPr>
        <w:t>du</w:t>
      </w:r>
      <w:r w:rsidRPr="007C68E7">
        <w:rPr>
          <w:rFonts w:ascii="Palatino Linotype" w:hAnsi="Palatino Linotype"/>
        </w:rPr>
        <w:t xml:space="preserve"> 9 juillet 2021 jusqu’au 15 septembre 2021 et fait l’objet d’un allotissement : </w:t>
      </w:r>
    </w:p>
    <w:p w14:paraId="7F578BEF" w14:textId="77777777" w:rsidR="00BE0DC6" w:rsidRPr="007C68E7" w:rsidRDefault="00BE0DC6" w:rsidP="00EA6F3A">
      <w:pPr>
        <w:pStyle w:val="Paragraphedeliste"/>
        <w:numPr>
          <w:ilvl w:val="0"/>
          <w:numId w:val="5"/>
        </w:numPr>
        <w:spacing w:after="160" w:line="259" w:lineRule="auto"/>
        <w:rPr>
          <w:rFonts w:ascii="Palatino Linotype" w:hAnsi="Palatino Linotype"/>
        </w:rPr>
      </w:pPr>
      <w:r w:rsidRPr="007C68E7">
        <w:rPr>
          <w:rFonts w:ascii="Palatino Linotype" w:hAnsi="Palatino Linotype"/>
        </w:rPr>
        <w:t>Lot 1 canalisations</w:t>
      </w:r>
    </w:p>
    <w:p w14:paraId="5CA03B0C" w14:textId="77777777" w:rsidR="00BE0DC6" w:rsidRPr="007C68E7" w:rsidRDefault="00BE0DC6" w:rsidP="00EA6F3A">
      <w:pPr>
        <w:pStyle w:val="Paragraphedeliste"/>
        <w:numPr>
          <w:ilvl w:val="0"/>
          <w:numId w:val="5"/>
        </w:numPr>
        <w:spacing w:after="160" w:line="259" w:lineRule="auto"/>
        <w:rPr>
          <w:rFonts w:ascii="Palatino Linotype" w:hAnsi="Palatino Linotype"/>
        </w:rPr>
      </w:pPr>
      <w:r w:rsidRPr="007C68E7">
        <w:rPr>
          <w:rFonts w:ascii="Palatino Linotype" w:hAnsi="Palatino Linotype"/>
        </w:rPr>
        <w:t xml:space="preserve">Lot 2 pompages  </w:t>
      </w:r>
    </w:p>
    <w:p w14:paraId="0A061281" w14:textId="77777777" w:rsidR="00BE0DC6" w:rsidRDefault="00BE0DC6" w:rsidP="00BE0DC6">
      <w:pPr>
        <w:rPr>
          <w:rFonts w:ascii="Palatino Linotype" w:hAnsi="Palatino Linotype"/>
        </w:rPr>
      </w:pPr>
      <w:r w:rsidRPr="007C68E7">
        <w:rPr>
          <w:rFonts w:ascii="Palatino Linotype" w:hAnsi="Palatino Linotype"/>
        </w:rPr>
        <w:t>Les membres de la commission d’appel d’offres se sont réunis les 8 et 26 octobre 2021</w:t>
      </w:r>
      <w:r>
        <w:rPr>
          <w:rFonts w:ascii="Palatino Linotype" w:hAnsi="Palatino Linotype"/>
        </w:rPr>
        <w:t xml:space="preserve"> pour la sélection des offres.</w:t>
      </w:r>
    </w:p>
    <w:p w14:paraId="26009BDB" w14:textId="77777777" w:rsidR="00BE0DC6" w:rsidRDefault="00BE0DC6" w:rsidP="00BE0DC6">
      <w:pPr>
        <w:rPr>
          <w:rFonts w:ascii="Palatino Linotype" w:hAnsi="Palatino Linotype"/>
        </w:rPr>
      </w:pPr>
      <w:r>
        <w:rPr>
          <w:rFonts w:ascii="Palatino Linotype" w:hAnsi="Palatino Linotype"/>
        </w:rPr>
        <w:t>Après présentation du rapport d’analyse des offres établi par le maître d’œuvre pour chaque lot Monsieur le Maire donne lecture des candidats les mieux-disants retenus.</w:t>
      </w:r>
    </w:p>
    <w:p w14:paraId="0067F4DB" w14:textId="77777777" w:rsidR="00BE0DC6" w:rsidRDefault="00BE0DC6" w:rsidP="00BE0DC6">
      <w:pPr>
        <w:rPr>
          <w:rFonts w:ascii="Palatino Linotype" w:hAnsi="Palatino Linotype"/>
        </w:rPr>
      </w:pPr>
      <w:r>
        <w:rPr>
          <w:rFonts w:ascii="Palatino Linotype" w:hAnsi="Palatino Linotype"/>
        </w:rPr>
        <w:lastRenderedPageBreak/>
        <w:t>Monsieur le Maire précise que la variante n° 2 du lot 1 prévoit l’extension du réseau en polypropylène SN16.</w:t>
      </w:r>
    </w:p>
    <w:tbl>
      <w:tblPr>
        <w:tblStyle w:val="Grilledutableau"/>
        <w:tblW w:w="0" w:type="auto"/>
        <w:tblLook w:val="04A0" w:firstRow="1" w:lastRow="0" w:firstColumn="1" w:lastColumn="0" w:noHBand="0" w:noVBand="1"/>
      </w:tblPr>
      <w:tblGrid>
        <w:gridCol w:w="2122"/>
        <w:gridCol w:w="3919"/>
        <w:gridCol w:w="3021"/>
      </w:tblGrid>
      <w:tr w:rsidR="00BE0DC6" w:rsidRPr="00DB3428" w14:paraId="72606BD5" w14:textId="77777777" w:rsidTr="004C75D1">
        <w:tc>
          <w:tcPr>
            <w:tcW w:w="2122" w:type="dxa"/>
          </w:tcPr>
          <w:p w14:paraId="2F29364C" w14:textId="77777777" w:rsidR="00BE0DC6" w:rsidRPr="00DB3428" w:rsidRDefault="00BE0DC6" w:rsidP="004C75D1">
            <w:pPr>
              <w:jc w:val="center"/>
              <w:rPr>
                <w:rFonts w:ascii="Palatino Linotype" w:hAnsi="Palatino Linotype"/>
              </w:rPr>
            </w:pPr>
            <w:r w:rsidRPr="00DB3428">
              <w:rPr>
                <w:rFonts w:ascii="Palatino Linotype" w:hAnsi="Palatino Linotype"/>
              </w:rPr>
              <w:t>Marché</w:t>
            </w:r>
          </w:p>
        </w:tc>
        <w:tc>
          <w:tcPr>
            <w:tcW w:w="3919" w:type="dxa"/>
          </w:tcPr>
          <w:p w14:paraId="5B14D90D" w14:textId="77777777" w:rsidR="00BE0DC6" w:rsidRPr="00DB3428" w:rsidRDefault="00BE0DC6" w:rsidP="004C75D1">
            <w:pPr>
              <w:jc w:val="center"/>
              <w:rPr>
                <w:rFonts w:ascii="Palatino Linotype" w:hAnsi="Palatino Linotype"/>
              </w:rPr>
            </w:pPr>
            <w:r w:rsidRPr="00DB3428">
              <w:rPr>
                <w:rFonts w:ascii="Palatino Linotype" w:hAnsi="Palatino Linotype"/>
              </w:rPr>
              <w:t>Entreprises</w:t>
            </w:r>
          </w:p>
        </w:tc>
        <w:tc>
          <w:tcPr>
            <w:tcW w:w="3021" w:type="dxa"/>
          </w:tcPr>
          <w:p w14:paraId="49D7AEF9" w14:textId="77777777" w:rsidR="00BE0DC6" w:rsidRPr="00DB3428" w:rsidRDefault="00BE0DC6" w:rsidP="004C75D1">
            <w:pPr>
              <w:jc w:val="center"/>
              <w:rPr>
                <w:rFonts w:ascii="Palatino Linotype" w:hAnsi="Palatino Linotype"/>
              </w:rPr>
            </w:pPr>
            <w:r w:rsidRPr="00DB3428">
              <w:rPr>
                <w:rFonts w:ascii="Palatino Linotype" w:hAnsi="Palatino Linotype"/>
              </w:rPr>
              <w:t>Montant HT</w:t>
            </w:r>
          </w:p>
        </w:tc>
      </w:tr>
      <w:tr w:rsidR="00BE0DC6" w:rsidRPr="00DB3428" w14:paraId="42C274B8" w14:textId="77777777" w:rsidTr="004C75D1">
        <w:tc>
          <w:tcPr>
            <w:tcW w:w="2122" w:type="dxa"/>
          </w:tcPr>
          <w:p w14:paraId="7815C15D" w14:textId="77777777" w:rsidR="00BE0DC6" w:rsidRPr="00DB3428" w:rsidRDefault="00BE0DC6" w:rsidP="004C75D1">
            <w:pPr>
              <w:rPr>
                <w:rFonts w:ascii="Palatino Linotype" w:hAnsi="Palatino Linotype"/>
              </w:rPr>
            </w:pPr>
            <w:r w:rsidRPr="00DB3428">
              <w:rPr>
                <w:rFonts w:ascii="Palatino Linotype" w:hAnsi="Palatino Linotype"/>
              </w:rPr>
              <w:t>Lot 1 canalisations</w:t>
            </w:r>
          </w:p>
          <w:p w14:paraId="75A7F7B4" w14:textId="77777777" w:rsidR="00BE0DC6" w:rsidRPr="00DB3428" w:rsidRDefault="00BE0DC6" w:rsidP="004C75D1">
            <w:pPr>
              <w:rPr>
                <w:rFonts w:ascii="Palatino Linotype" w:hAnsi="Palatino Linotype"/>
              </w:rPr>
            </w:pPr>
            <w:r w:rsidRPr="00DB3428">
              <w:rPr>
                <w:rFonts w:ascii="Palatino Linotype" w:hAnsi="Palatino Linotype"/>
              </w:rPr>
              <w:t>(</w:t>
            </w:r>
            <w:proofErr w:type="gramStart"/>
            <w:r w:rsidRPr="00DB3428">
              <w:rPr>
                <w:rFonts w:ascii="Palatino Linotype" w:hAnsi="Palatino Linotype"/>
              </w:rPr>
              <w:t>dont</w:t>
            </w:r>
            <w:proofErr w:type="gramEnd"/>
            <w:r w:rsidRPr="00DB3428">
              <w:rPr>
                <w:rFonts w:ascii="Palatino Linotype" w:hAnsi="Palatino Linotype"/>
              </w:rPr>
              <w:t xml:space="preserve"> Variante 2)</w:t>
            </w:r>
          </w:p>
        </w:tc>
        <w:tc>
          <w:tcPr>
            <w:tcW w:w="3919" w:type="dxa"/>
          </w:tcPr>
          <w:p w14:paraId="47D6BC63" w14:textId="77777777" w:rsidR="00BE0DC6" w:rsidRPr="00DB3428" w:rsidRDefault="00BE0DC6" w:rsidP="004C75D1">
            <w:pPr>
              <w:rPr>
                <w:rFonts w:ascii="Palatino Linotype" w:hAnsi="Palatino Linotype"/>
              </w:rPr>
            </w:pPr>
            <w:r w:rsidRPr="00DB3428">
              <w:rPr>
                <w:rFonts w:ascii="Palatino Linotype" w:hAnsi="Palatino Linotype"/>
              </w:rPr>
              <w:t xml:space="preserve">SPIE BATIGNOLLES DUMAS – MDTP – ROGER MARTIN RHONE ALPE </w:t>
            </w:r>
          </w:p>
        </w:tc>
        <w:tc>
          <w:tcPr>
            <w:tcW w:w="3021" w:type="dxa"/>
          </w:tcPr>
          <w:p w14:paraId="1405EF85" w14:textId="77777777" w:rsidR="00BE0DC6" w:rsidRPr="00DB3428" w:rsidRDefault="00BE0DC6" w:rsidP="004C75D1">
            <w:pPr>
              <w:jc w:val="center"/>
              <w:rPr>
                <w:rFonts w:ascii="Palatino Linotype" w:hAnsi="Palatino Linotype"/>
              </w:rPr>
            </w:pPr>
            <w:r w:rsidRPr="00DB3428">
              <w:rPr>
                <w:rFonts w:ascii="Palatino Linotype" w:hAnsi="Palatino Linotype"/>
              </w:rPr>
              <w:t>931 272.70 €</w:t>
            </w:r>
          </w:p>
        </w:tc>
      </w:tr>
      <w:tr w:rsidR="00BE0DC6" w:rsidRPr="00DB3428" w14:paraId="1DBDC5E8" w14:textId="77777777" w:rsidTr="004C75D1">
        <w:tc>
          <w:tcPr>
            <w:tcW w:w="2122" w:type="dxa"/>
          </w:tcPr>
          <w:p w14:paraId="3904818C" w14:textId="77777777" w:rsidR="00BE0DC6" w:rsidRPr="00DB3428" w:rsidRDefault="00BE0DC6" w:rsidP="004C75D1">
            <w:pPr>
              <w:rPr>
                <w:rFonts w:ascii="Palatino Linotype" w:hAnsi="Palatino Linotype"/>
              </w:rPr>
            </w:pPr>
            <w:r w:rsidRPr="00DB3428">
              <w:rPr>
                <w:rFonts w:ascii="Palatino Linotype" w:hAnsi="Palatino Linotype"/>
              </w:rPr>
              <w:t xml:space="preserve">Lot 2 Pompage </w:t>
            </w:r>
          </w:p>
          <w:p w14:paraId="7CEAB55E" w14:textId="77777777" w:rsidR="00BE0DC6" w:rsidRPr="00DB3428" w:rsidRDefault="00BE0DC6" w:rsidP="004C75D1">
            <w:pPr>
              <w:rPr>
                <w:rFonts w:ascii="Palatino Linotype" w:hAnsi="Palatino Linotype"/>
              </w:rPr>
            </w:pPr>
            <w:r w:rsidRPr="00DB3428">
              <w:rPr>
                <w:rFonts w:ascii="Palatino Linotype" w:hAnsi="Palatino Linotype"/>
              </w:rPr>
              <w:t xml:space="preserve">(Marché de base) </w:t>
            </w:r>
          </w:p>
        </w:tc>
        <w:tc>
          <w:tcPr>
            <w:tcW w:w="3919" w:type="dxa"/>
          </w:tcPr>
          <w:p w14:paraId="533CCB5D" w14:textId="77777777" w:rsidR="00BE0DC6" w:rsidRPr="00DB3428" w:rsidRDefault="00BE0DC6" w:rsidP="004C75D1">
            <w:pPr>
              <w:rPr>
                <w:rFonts w:ascii="Palatino Linotype" w:hAnsi="Palatino Linotype"/>
              </w:rPr>
            </w:pPr>
            <w:r w:rsidRPr="00DB3428">
              <w:rPr>
                <w:rFonts w:ascii="Palatino Linotype" w:hAnsi="Palatino Linotype"/>
              </w:rPr>
              <w:t>ELECTREAU</w:t>
            </w:r>
          </w:p>
        </w:tc>
        <w:tc>
          <w:tcPr>
            <w:tcW w:w="3021" w:type="dxa"/>
          </w:tcPr>
          <w:p w14:paraId="5E527E22" w14:textId="77777777" w:rsidR="00BE0DC6" w:rsidRPr="00DB3428" w:rsidRDefault="00BE0DC6" w:rsidP="004C75D1">
            <w:pPr>
              <w:jc w:val="center"/>
              <w:rPr>
                <w:rFonts w:ascii="Palatino Linotype" w:hAnsi="Palatino Linotype"/>
              </w:rPr>
            </w:pPr>
            <w:r w:rsidRPr="00DB3428">
              <w:rPr>
                <w:rFonts w:ascii="Palatino Linotype" w:hAnsi="Palatino Linotype"/>
              </w:rPr>
              <w:t>80 130 €</w:t>
            </w:r>
          </w:p>
        </w:tc>
      </w:tr>
      <w:tr w:rsidR="00BE0DC6" w:rsidRPr="00DB3428" w14:paraId="1CAE2A1F" w14:textId="77777777" w:rsidTr="004C75D1">
        <w:tc>
          <w:tcPr>
            <w:tcW w:w="2122" w:type="dxa"/>
          </w:tcPr>
          <w:p w14:paraId="145E09CF" w14:textId="77777777" w:rsidR="00BE0DC6" w:rsidRPr="00DB3428" w:rsidRDefault="00BE0DC6" w:rsidP="004C75D1">
            <w:pPr>
              <w:rPr>
                <w:rFonts w:ascii="Palatino Linotype" w:hAnsi="Palatino Linotype"/>
              </w:rPr>
            </w:pPr>
          </w:p>
        </w:tc>
        <w:tc>
          <w:tcPr>
            <w:tcW w:w="3919" w:type="dxa"/>
          </w:tcPr>
          <w:p w14:paraId="76AB0A56" w14:textId="77777777" w:rsidR="00BE0DC6" w:rsidRPr="00DB3428" w:rsidRDefault="00BE0DC6" w:rsidP="004C75D1">
            <w:pPr>
              <w:rPr>
                <w:rFonts w:ascii="Palatino Linotype" w:hAnsi="Palatino Linotype"/>
              </w:rPr>
            </w:pPr>
            <w:r w:rsidRPr="00DB3428">
              <w:rPr>
                <w:rFonts w:ascii="Palatino Linotype" w:hAnsi="Palatino Linotype"/>
              </w:rPr>
              <w:t xml:space="preserve">TOTAL </w:t>
            </w:r>
          </w:p>
        </w:tc>
        <w:tc>
          <w:tcPr>
            <w:tcW w:w="3021" w:type="dxa"/>
          </w:tcPr>
          <w:p w14:paraId="30ED5A4E" w14:textId="4137F218" w:rsidR="00BE0DC6" w:rsidRPr="00DB3428" w:rsidRDefault="00BE0DC6" w:rsidP="003C735B">
            <w:pPr>
              <w:jc w:val="center"/>
              <w:rPr>
                <w:rFonts w:ascii="Palatino Linotype" w:hAnsi="Palatino Linotype"/>
              </w:rPr>
            </w:pPr>
            <w:r w:rsidRPr="00DB3428">
              <w:rPr>
                <w:rFonts w:ascii="Palatino Linotype" w:hAnsi="Palatino Linotype"/>
              </w:rPr>
              <w:t>1 011 403 € HT</w:t>
            </w:r>
          </w:p>
        </w:tc>
      </w:tr>
    </w:tbl>
    <w:p w14:paraId="60929B2F" w14:textId="77777777" w:rsidR="00BE0DC6" w:rsidRPr="00DB3428" w:rsidRDefault="00BE0DC6" w:rsidP="00BE0DC6">
      <w:pPr>
        <w:rPr>
          <w:rFonts w:ascii="Palatino Linotype" w:hAnsi="Palatino Linotype"/>
        </w:rPr>
      </w:pPr>
    </w:p>
    <w:p w14:paraId="7358558E" w14:textId="77777777" w:rsidR="00BE0DC6" w:rsidRDefault="00BE0DC6" w:rsidP="00BE0DC6">
      <w:pPr>
        <w:rPr>
          <w:rFonts w:ascii="Palatino Linotype" w:hAnsi="Palatino Linotype"/>
        </w:rPr>
      </w:pPr>
      <w:r>
        <w:rPr>
          <w:rFonts w:ascii="Palatino Linotype" w:hAnsi="Palatino Linotype"/>
        </w:rPr>
        <w:t xml:space="preserve">Le conseil municipal, après en avoir délibéré à l’unanimité, </w:t>
      </w:r>
    </w:p>
    <w:p w14:paraId="1ED70F9D" w14:textId="77777777" w:rsidR="00BE0DC6" w:rsidRPr="00DB3428" w:rsidRDefault="00BE0DC6" w:rsidP="00BE0DC6">
      <w:pPr>
        <w:rPr>
          <w:rFonts w:ascii="Palatino Linotype" w:hAnsi="Palatino Linotype"/>
        </w:rPr>
      </w:pPr>
      <w:r w:rsidRPr="00DB3428">
        <w:rPr>
          <w:rFonts w:ascii="Palatino Linotype" w:hAnsi="Palatino Linotype"/>
        </w:rPr>
        <w:t xml:space="preserve">APPROUVE les offres des entreprises SPIE BATIGNOLLES DUMAS – MDTP – ROGER MARTIN RHONE ALPE (lot 1) et ELECTREAU (lot 2) pour les travaux d’extension du réseau d’assainissement d’eaux usées sur le secteur de </w:t>
      </w:r>
      <w:proofErr w:type="spellStart"/>
      <w:r w:rsidRPr="00DB3428">
        <w:rPr>
          <w:rFonts w:ascii="Palatino Linotype" w:hAnsi="Palatino Linotype"/>
        </w:rPr>
        <w:t>comberousse</w:t>
      </w:r>
      <w:proofErr w:type="spellEnd"/>
      <w:r w:rsidRPr="00DB3428">
        <w:rPr>
          <w:rFonts w:ascii="Palatino Linotype" w:hAnsi="Palatino Linotype"/>
        </w:rPr>
        <w:t xml:space="preserve"> pour la protection du captage d’eau potable du brachet pour un montant de travaux de 1 011 403 € </w:t>
      </w:r>
      <w:proofErr w:type="spellStart"/>
      <w:proofErr w:type="gramStart"/>
      <w:r w:rsidRPr="00DB3428">
        <w:rPr>
          <w:rFonts w:ascii="Palatino Linotype" w:hAnsi="Palatino Linotype"/>
        </w:rPr>
        <w:t>ht</w:t>
      </w:r>
      <w:proofErr w:type="spellEnd"/>
      <w:r w:rsidRPr="00DB3428">
        <w:rPr>
          <w:rFonts w:ascii="Palatino Linotype" w:hAnsi="Palatino Linotype"/>
        </w:rPr>
        <w:t xml:space="preserve"> ,</w:t>
      </w:r>
      <w:proofErr w:type="gramEnd"/>
    </w:p>
    <w:p w14:paraId="3B7ECA95" w14:textId="77777777" w:rsidR="00BE0DC6" w:rsidRPr="00DB3428" w:rsidRDefault="00BE0DC6" w:rsidP="00BE0DC6">
      <w:pPr>
        <w:rPr>
          <w:rFonts w:ascii="Palatino Linotype" w:hAnsi="Palatino Linotype"/>
        </w:rPr>
      </w:pPr>
      <w:r w:rsidRPr="00DB3428">
        <w:rPr>
          <w:rFonts w:ascii="Palatino Linotype" w:hAnsi="Palatino Linotype"/>
        </w:rPr>
        <w:t>AUTORISE Monsieur le Maire à effectuer les démarches nécessaires à la réalisation des travaux et aux demandes de financement correspondantes,</w:t>
      </w:r>
    </w:p>
    <w:p w14:paraId="0A2E9A16" w14:textId="32811003" w:rsidR="00BE0DC6" w:rsidRDefault="00BE0DC6" w:rsidP="00BE0DC6">
      <w:pPr>
        <w:rPr>
          <w:rFonts w:ascii="Palatino Linotype" w:hAnsi="Palatino Linotype"/>
        </w:rPr>
      </w:pPr>
      <w:r w:rsidRPr="00DB3428">
        <w:rPr>
          <w:rFonts w:ascii="Palatino Linotype" w:hAnsi="Palatino Linotype"/>
        </w:rPr>
        <w:t>AUTORISE Monsieur le Maire à signer les pièces de marchés relatives à cette opération et à effectuer les</w:t>
      </w:r>
      <w:r>
        <w:rPr>
          <w:rFonts w:ascii="Palatino Linotype" w:hAnsi="Palatino Linotype"/>
        </w:rPr>
        <w:t xml:space="preserve"> paiements correspondants.</w:t>
      </w:r>
    </w:p>
    <w:p w14:paraId="1C500F85" w14:textId="77777777" w:rsidR="00BE0DC6" w:rsidRDefault="00BE0DC6" w:rsidP="00BE0DC6"/>
    <w:p w14:paraId="7F29CD25" w14:textId="77777777" w:rsidR="001F3282" w:rsidRPr="001F3282" w:rsidRDefault="001F3282" w:rsidP="001F3282">
      <w:pPr>
        <w:pStyle w:val="Sansinterligne"/>
        <w:rPr>
          <w:rFonts w:ascii="Palatino Linotype" w:hAnsi="Palatino Linotype"/>
        </w:rPr>
      </w:pPr>
    </w:p>
    <w:p w14:paraId="2809E522" w14:textId="578D3E5C" w:rsidR="00540241" w:rsidRPr="00622606" w:rsidRDefault="00BE0DC6" w:rsidP="008C3BA0">
      <w:pPr>
        <w:pStyle w:val="Sansinterligne"/>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0" w:right="-425" w:firstLine="0"/>
        <w:rPr>
          <w:rFonts w:ascii="Palatino Linotype" w:hAnsi="Palatino Linotype"/>
          <w:b/>
          <w:u w:val="single"/>
        </w:rPr>
      </w:pPr>
      <w:r>
        <w:rPr>
          <w:rFonts w:ascii="Times New Roman" w:hAnsi="Times New Roman" w:cs="Times New Roman"/>
          <w:b/>
          <w:sz w:val="24"/>
        </w:rPr>
        <w:t xml:space="preserve">FINANCES </w:t>
      </w:r>
      <w:r w:rsidR="00076EDE">
        <w:rPr>
          <w:rFonts w:ascii="Times New Roman" w:hAnsi="Times New Roman" w:cs="Times New Roman"/>
          <w:b/>
          <w:sz w:val="24"/>
        </w:rPr>
        <w:t xml:space="preserve"> </w:t>
      </w:r>
      <w:r w:rsidR="00622606" w:rsidRPr="00622606">
        <w:rPr>
          <w:rFonts w:ascii="Times New Roman" w:hAnsi="Times New Roman" w:cs="Times New Roman"/>
          <w:b/>
          <w:sz w:val="24"/>
        </w:rPr>
        <w:t xml:space="preserve"> </w:t>
      </w:r>
      <w:bookmarkStart w:id="0" w:name="_Hlk5280865"/>
    </w:p>
    <w:p w14:paraId="5CAEF060" w14:textId="77777777" w:rsidR="001F3282" w:rsidRDefault="001F3282" w:rsidP="001F3282">
      <w:pPr>
        <w:pStyle w:val="Titre1"/>
        <w:ind w:right="707"/>
        <w:rPr>
          <w:rFonts w:ascii="Palatino Linotype" w:hAnsi="Palatino Linotype"/>
          <w:b/>
          <w:sz w:val="22"/>
          <w:szCs w:val="22"/>
          <w:u w:val="single"/>
        </w:rPr>
      </w:pPr>
    </w:p>
    <w:p w14:paraId="7145AD2A" w14:textId="650C8CC3" w:rsidR="00073C9B" w:rsidRPr="00FE0412" w:rsidRDefault="00073C9B" w:rsidP="00073C9B">
      <w:pPr>
        <w:rPr>
          <w:rFonts w:ascii="Palatino Linotype" w:hAnsi="Palatino Linotype"/>
          <w:b/>
          <w:bCs/>
          <w:u w:val="single"/>
        </w:rPr>
      </w:pPr>
      <w:r>
        <w:rPr>
          <w:rFonts w:ascii="Calibri" w:hAnsi="Calibri" w:cs="Calibri"/>
          <w:b/>
          <w:bCs/>
          <w:u w:val="single"/>
        </w:rPr>
        <w:t>→ 6</w:t>
      </w:r>
      <w:r w:rsidR="0073632F">
        <w:rPr>
          <w:rFonts w:ascii="Calibri" w:hAnsi="Calibri" w:cs="Calibri"/>
          <w:b/>
          <w:bCs/>
          <w:u w:val="single"/>
        </w:rPr>
        <w:t>6</w:t>
      </w:r>
      <w:r w:rsidRPr="001F3282">
        <w:rPr>
          <w:rFonts w:ascii="Palatino Linotype" w:hAnsi="Palatino Linotype"/>
          <w:b/>
          <w:bCs/>
          <w:u w:val="single"/>
        </w:rPr>
        <w:t>/2021 </w:t>
      </w:r>
      <w:r>
        <w:rPr>
          <w:rFonts w:ascii="Palatino Linotype" w:hAnsi="Palatino Linotype"/>
          <w:b/>
          <w:bCs/>
          <w:u w:val="single"/>
        </w:rPr>
        <w:t xml:space="preserve">/ </w:t>
      </w:r>
      <w:r w:rsidRPr="00FE0412">
        <w:rPr>
          <w:rFonts w:ascii="Palatino Linotype" w:hAnsi="Palatino Linotype"/>
          <w:b/>
          <w:bCs/>
          <w:u w:val="single"/>
        </w:rPr>
        <w:t>Révision tarifs assainissement</w:t>
      </w:r>
    </w:p>
    <w:p w14:paraId="19110D03" w14:textId="77777777" w:rsidR="00073C9B" w:rsidRPr="003C735B" w:rsidRDefault="00073C9B" w:rsidP="00073C9B">
      <w:pPr>
        <w:rPr>
          <w:rFonts w:ascii="Palatino Linotype" w:hAnsi="Palatino Linotype"/>
        </w:rPr>
      </w:pPr>
      <w:r w:rsidRPr="003C735B">
        <w:rPr>
          <w:rFonts w:ascii="Palatino Linotype" w:hAnsi="Palatino Linotype"/>
        </w:rPr>
        <w:t>Monsieur le Maire précise au conseil municipal qu’il convient de réviser le tarif de la redevance assainissement à compter du 1</w:t>
      </w:r>
      <w:r w:rsidRPr="003C735B">
        <w:rPr>
          <w:rFonts w:ascii="Palatino Linotype" w:hAnsi="Palatino Linotype"/>
          <w:vertAlign w:val="superscript"/>
        </w:rPr>
        <w:t>er</w:t>
      </w:r>
      <w:r w:rsidRPr="003C735B">
        <w:rPr>
          <w:rFonts w:ascii="Palatino Linotype" w:hAnsi="Palatino Linotype"/>
        </w:rPr>
        <w:t xml:space="preserve"> janvier 2022 :</w:t>
      </w:r>
    </w:p>
    <w:tbl>
      <w:tblPr>
        <w:tblpPr w:leftFromText="141" w:rightFromText="141" w:vertAnchor="text" w:horzAnchor="page" w:tblpX="1291" w:tblpY="4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2239"/>
        <w:gridCol w:w="2551"/>
        <w:gridCol w:w="2693"/>
      </w:tblGrid>
      <w:tr w:rsidR="00073C9B" w:rsidRPr="003C735B" w14:paraId="6F6F3F44" w14:textId="77777777" w:rsidTr="004C75D1">
        <w:tc>
          <w:tcPr>
            <w:tcW w:w="1731" w:type="dxa"/>
            <w:tcBorders>
              <w:top w:val="nil"/>
              <w:left w:val="nil"/>
            </w:tcBorders>
            <w:shd w:val="clear" w:color="auto" w:fill="auto"/>
          </w:tcPr>
          <w:p w14:paraId="3E2CDD2B" w14:textId="77777777" w:rsidR="00073C9B" w:rsidRPr="003C735B" w:rsidRDefault="00073C9B" w:rsidP="004C75D1">
            <w:pPr>
              <w:rPr>
                <w:rFonts w:ascii="Palatino Linotype" w:hAnsi="Palatino Linotype"/>
              </w:rPr>
            </w:pPr>
          </w:p>
        </w:tc>
        <w:tc>
          <w:tcPr>
            <w:tcW w:w="2239" w:type="dxa"/>
          </w:tcPr>
          <w:p w14:paraId="5A2D937C" w14:textId="77777777" w:rsidR="00073C9B" w:rsidRPr="003C735B" w:rsidRDefault="00073C9B" w:rsidP="004C75D1">
            <w:pPr>
              <w:jc w:val="center"/>
              <w:rPr>
                <w:rFonts w:ascii="Palatino Linotype" w:hAnsi="Palatino Linotype"/>
                <w:i/>
                <w:iCs/>
              </w:rPr>
            </w:pPr>
            <w:r w:rsidRPr="003C735B">
              <w:rPr>
                <w:rFonts w:ascii="Palatino Linotype" w:hAnsi="Palatino Linotype"/>
                <w:i/>
                <w:iCs/>
              </w:rPr>
              <w:t>Tarif au 1</w:t>
            </w:r>
            <w:r w:rsidRPr="003C735B">
              <w:rPr>
                <w:rFonts w:ascii="Palatino Linotype" w:hAnsi="Palatino Linotype"/>
                <w:i/>
                <w:iCs/>
                <w:vertAlign w:val="superscript"/>
              </w:rPr>
              <w:t>er</w:t>
            </w:r>
            <w:r w:rsidRPr="003C735B">
              <w:rPr>
                <w:rFonts w:ascii="Palatino Linotype" w:hAnsi="Palatino Linotype"/>
                <w:i/>
                <w:iCs/>
              </w:rPr>
              <w:t xml:space="preserve"> mars 2020 pour mémoire</w:t>
            </w:r>
          </w:p>
        </w:tc>
        <w:tc>
          <w:tcPr>
            <w:tcW w:w="2551" w:type="dxa"/>
          </w:tcPr>
          <w:p w14:paraId="217FE639" w14:textId="77777777" w:rsidR="00073C9B" w:rsidRPr="003C735B" w:rsidRDefault="00073C9B" w:rsidP="004C75D1">
            <w:pPr>
              <w:jc w:val="center"/>
              <w:rPr>
                <w:rFonts w:ascii="Palatino Linotype" w:hAnsi="Palatino Linotype"/>
                <w:i/>
                <w:iCs/>
              </w:rPr>
            </w:pPr>
            <w:r w:rsidRPr="003C735B">
              <w:rPr>
                <w:rFonts w:ascii="Palatino Linotype" w:hAnsi="Palatino Linotype"/>
                <w:i/>
                <w:iCs/>
              </w:rPr>
              <w:t>Tarifs au 1</w:t>
            </w:r>
            <w:r w:rsidRPr="003C735B">
              <w:rPr>
                <w:rFonts w:ascii="Palatino Linotype" w:hAnsi="Palatino Linotype"/>
                <w:i/>
                <w:iCs/>
                <w:vertAlign w:val="superscript"/>
              </w:rPr>
              <w:t>er</w:t>
            </w:r>
            <w:r w:rsidRPr="003C735B">
              <w:rPr>
                <w:rFonts w:ascii="Palatino Linotype" w:hAnsi="Palatino Linotype"/>
                <w:i/>
                <w:iCs/>
              </w:rPr>
              <w:t xml:space="preserve"> avril 2021 pour mémoire</w:t>
            </w:r>
          </w:p>
        </w:tc>
        <w:tc>
          <w:tcPr>
            <w:tcW w:w="2693" w:type="dxa"/>
          </w:tcPr>
          <w:p w14:paraId="42AFDAF2" w14:textId="77777777" w:rsidR="00073C9B" w:rsidRPr="003C735B" w:rsidRDefault="00073C9B" w:rsidP="004C75D1">
            <w:pPr>
              <w:jc w:val="center"/>
              <w:rPr>
                <w:rFonts w:ascii="Palatino Linotype" w:hAnsi="Palatino Linotype"/>
              </w:rPr>
            </w:pPr>
            <w:r w:rsidRPr="003C735B">
              <w:rPr>
                <w:rFonts w:ascii="Palatino Linotype" w:hAnsi="Palatino Linotype"/>
              </w:rPr>
              <w:t>Tarifs au 1</w:t>
            </w:r>
            <w:r w:rsidRPr="003C735B">
              <w:rPr>
                <w:rFonts w:ascii="Palatino Linotype" w:hAnsi="Palatino Linotype"/>
                <w:vertAlign w:val="superscript"/>
              </w:rPr>
              <w:t>er</w:t>
            </w:r>
            <w:r w:rsidRPr="003C735B">
              <w:rPr>
                <w:rFonts w:ascii="Palatino Linotype" w:hAnsi="Palatino Linotype"/>
              </w:rPr>
              <w:t xml:space="preserve"> janvier 2022</w:t>
            </w:r>
          </w:p>
        </w:tc>
      </w:tr>
      <w:tr w:rsidR="00073C9B" w:rsidRPr="003C735B" w14:paraId="28C84C8C" w14:textId="77777777" w:rsidTr="004C75D1">
        <w:tc>
          <w:tcPr>
            <w:tcW w:w="1731" w:type="dxa"/>
            <w:shd w:val="clear" w:color="auto" w:fill="auto"/>
          </w:tcPr>
          <w:p w14:paraId="19DB0D3D" w14:textId="77777777" w:rsidR="00073C9B" w:rsidRPr="003C735B" w:rsidRDefault="00073C9B" w:rsidP="004C75D1">
            <w:pPr>
              <w:rPr>
                <w:rFonts w:ascii="Palatino Linotype" w:hAnsi="Palatino Linotype"/>
                <w:color w:val="0070C0"/>
              </w:rPr>
            </w:pPr>
            <w:r w:rsidRPr="003C735B">
              <w:rPr>
                <w:rFonts w:ascii="Palatino Linotype" w:hAnsi="Palatino Linotype"/>
              </w:rPr>
              <w:t xml:space="preserve">Redevance assainissement </w:t>
            </w:r>
          </w:p>
        </w:tc>
        <w:tc>
          <w:tcPr>
            <w:tcW w:w="2239" w:type="dxa"/>
          </w:tcPr>
          <w:p w14:paraId="0397A89E" w14:textId="77777777" w:rsidR="00073C9B" w:rsidRPr="003C735B" w:rsidRDefault="00073C9B" w:rsidP="004C75D1">
            <w:pPr>
              <w:pStyle w:val="Sansinterligne"/>
              <w:jc w:val="center"/>
              <w:rPr>
                <w:rFonts w:ascii="Palatino Linotype" w:hAnsi="Palatino Linotype"/>
              </w:rPr>
            </w:pPr>
            <w:r w:rsidRPr="003C735B">
              <w:rPr>
                <w:rFonts w:ascii="Palatino Linotype" w:hAnsi="Palatino Linotype"/>
              </w:rPr>
              <w:t>1.15 €/m3</w:t>
            </w:r>
          </w:p>
          <w:p w14:paraId="7E3ED0DD" w14:textId="77777777" w:rsidR="00073C9B" w:rsidRPr="003C735B" w:rsidRDefault="00073C9B" w:rsidP="004C75D1">
            <w:pPr>
              <w:pStyle w:val="Sansinterligne"/>
              <w:jc w:val="center"/>
              <w:rPr>
                <w:rFonts w:ascii="Palatino Linotype" w:hAnsi="Palatino Linotype"/>
              </w:rPr>
            </w:pPr>
            <w:r w:rsidRPr="003C735B">
              <w:rPr>
                <w:rFonts w:ascii="Palatino Linotype" w:hAnsi="Palatino Linotype"/>
              </w:rPr>
              <w:t>1.50 € /m3</w:t>
            </w:r>
          </w:p>
          <w:p w14:paraId="4ADFA7BE" w14:textId="77777777" w:rsidR="00073C9B" w:rsidRPr="003C735B" w:rsidRDefault="00073C9B" w:rsidP="004C75D1">
            <w:pPr>
              <w:pStyle w:val="Sansinterligne"/>
              <w:jc w:val="center"/>
              <w:rPr>
                <w:rFonts w:ascii="Palatino Linotype" w:hAnsi="Palatino Linotype"/>
              </w:rPr>
            </w:pPr>
            <w:proofErr w:type="gramStart"/>
            <w:r w:rsidRPr="003C735B">
              <w:rPr>
                <w:rFonts w:ascii="Palatino Linotype" w:hAnsi="Palatino Linotype"/>
              </w:rPr>
              <w:t>pour</w:t>
            </w:r>
            <w:proofErr w:type="gramEnd"/>
            <w:r w:rsidRPr="003C735B">
              <w:rPr>
                <w:rFonts w:ascii="Palatino Linotype" w:hAnsi="Palatino Linotype"/>
              </w:rPr>
              <w:t xml:space="preserve"> extérieurs (autres communes)</w:t>
            </w:r>
          </w:p>
        </w:tc>
        <w:tc>
          <w:tcPr>
            <w:tcW w:w="2551" w:type="dxa"/>
          </w:tcPr>
          <w:p w14:paraId="01330ECD" w14:textId="77777777" w:rsidR="00073C9B" w:rsidRPr="003C735B" w:rsidRDefault="00073C9B" w:rsidP="004C75D1">
            <w:pPr>
              <w:pStyle w:val="Sansinterligne"/>
              <w:jc w:val="center"/>
              <w:rPr>
                <w:rFonts w:ascii="Palatino Linotype" w:hAnsi="Palatino Linotype"/>
              </w:rPr>
            </w:pPr>
            <w:r w:rsidRPr="003C735B">
              <w:rPr>
                <w:rFonts w:ascii="Palatino Linotype" w:hAnsi="Palatino Linotype"/>
              </w:rPr>
              <w:t>1.17 €/m3</w:t>
            </w:r>
          </w:p>
          <w:p w14:paraId="7F5683AE" w14:textId="77777777" w:rsidR="00073C9B" w:rsidRPr="003C735B" w:rsidRDefault="00073C9B" w:rsidP="004C75D1">
            <w:pPr>
              <w:pStyle w:val="Sansinterligne"/>
              <w:jc w:val="center"/>
              <w:rPr>
                <w:rFonts w:ascii="Palatino Linotype" w:hAnsi="Palatino Linotype"/>
              </w:rPr>
            </w:pPr>
            <w:r w:rsidRPr="003C735B">
              <w:rPr>
                <w:rFonts w:ascii="Palatino Linotype" w:hAnsi="Palatino Linotype"/>
              </w:rPr>
              <w:t>1.50 € / m3</w:t>
            </w:r>
          </w:p>
          <w:p w14:paraId="3506B23F" w14:textId="77777777" w:rsidR="00073C9B" w:rsidRPr="003C735B" w:rsidRDefault="00073C9B" w:rsidP="004C75D1">
            <w:pPr>
              <w:pStyle w:val="Sansinterligne"/>
              <w:jc w:val="center"/>
              <w:rPr>
                <w:rFonts w:ascii="Palatino Linotype" w:hAnsi="Palatino Linotype"/>
              </w:rPr>
            </w:pPr>
            <w:proofErr w:type="gramStart"/>
            <w:r w:rsidRPr="003C735B">
              <w:rPr>
                <w:rFonts w:ascii="Palatino Linotype" w:hAnsi="Palatino Linotype"/>
              </w:rPr>
              <w:t>pour</w:t>
            </w:r>
            <w:proofErr w:type="gramEnd"/>
            <w:r w:rsidRPr="003C735B">
              <w:rPr>
                <w:rFonts w:ascii="Palatino Linotype" w:hAnsi="Palatino Linotype"/>
              </w:rPr>
              <w:t xml:space="preserve"> extérieurs (autres communes)</w:t>
            </w:r>
          </w:p>
        </w:tc>
        <w:tc>
          <w:tcPr>
            <w:tcW w:w="2693" w:type="dxa"/>
          </w:tcPr>
          <w:p w14:paraId="5CF0D8B3" w14:textId="77777777" w:rsidR="00073C9B" w:rsidRPr="003C735B" w:rsidRDefault="00073C9B" w:rsidP="004C75D1">
            <w:pPr>
              <w:pStyle w:val="Sansinterligne"/>
              <w:jc w:val="center"/>
              <w:rPr>
                <w:rFonts w:ascii="Palatino Linotype" w:hAnsi="Palatino Linotype"/>
              </w:rPr>
            </w:pPr>
            <w:r w:rsidRPr="003C735B">
              <w:rPr>
                <w:rFonts w:ascii="Palatino Linotype" w:hAnsi="Palatino Linotype"/>
              </w:rPr>
              <w:t>1.20 € /m3</w:t>
            </w:r>
          </w:p>
          <w:p w14:paraId="519951CE" w14:textId="77777777" w:rsidR="00073C9B" w:rsidRPr="003C735B" w:rsidRDefault="00073C9B" w:rsidP="004C75D1">
            <w:pPr>
              <w:pStyle w:val="Sansinterligne"/>
              <w:jc w:val="center"/>
              <w:rPr>
                <w:rFonts w:ascii="Palatino Linotype" w:hAnsi="Palatino Linotype"/>
              </w:rPr>
            </w:pPr>
            <w:r w:rsidRPr="003C735B">
              <w:rPr>
                <w:rFonts w:ascii="Palatino Linotype" w:hAnsi="Palatino Linotype"/>
              </w:rPr>
              <w:t>1.55 € / m3</w:t>
            </w:r>
          </w:p>
          <w:p w14:paraId="01E42767" w14:textId="77777777" w:rsidR="00073C9B" w:rsidRPr="003C735B" w:rsidRDefault="00073C9B" w:rsidP="004C75D1">
            <w:pPr>
              <w:pStyle w:val="Sansinterligne"/>
              <w:jc w:val="center"/>
              <w:rPr>
                <w:rFonts w:ascii="Palatino Linotype" w:hAnsi="Palatino Linotype"/>
              </w:rPr>
            </w:pPr>
            <w:proofErr w:type="gramStart"/>
            <w:r w:rsidRPr="003C735B">
              <w:rPr>
                <w:rFonts w:ascii="Palatino Linotype" w:hAnsi="Palatino Linotype"/>
              </w:rPr>
              <w:t>pour</w:t>
            </w:r>
            <w:proofErr w:type="gramEnd"/>
            <w:r w:rsidRPr="003C735B">
              <w:rPr>
                <w:rFonts w:ascii="Palatino Linotype" w:hAnsi="Palatino Linotype"/>
              </w:rPr>
              <w:t xml:space="preserve"> extérieurs (autres communes)</w:t>
            </w:r>
          </w:p>
        </w:tc>
      </w:tr>
    </w:tbl>
    <w:p w14:paraId="272D5E32" w14:textId="77777777" w:rsidR="00073C9B" w:rsidRPr="003C735B" w:rsidRDefault="00073C9B" w:rsidP="00073C9B">
      <w:pPr>
        <w:rPr>
          <w:rFonts w:ascii="Palatino Linotype" w:hAnsi="Palatino Linotype"/>
        </w:rPr>
      </w:pPr>
    </w:p>
    <w:p w14:paraId="56C57DB8" w14:textId="540FF505" w:rsidR="00073C9B" w:rsidRPr="003C735B" w:rsidRDefault="00073C9B" w:rsidP="00073C9B">
      <w:pPr>
        <w:rPr>
          <w:rFonts w:ascii="Palatino Linotype" w:hAnsi="Palatino Linotype"/>
        </w:rPr>
      </w:pPr>
      <w:r w:rsidRPr="003C735B">
        <w:rPr>
          <w:rFonts w:ascii="Palatino Linotype" w:hAnsi="Palatino Linotype"/>
        </w:rPr>
        <w:t>Le conseil, municipal après en avoir délibéré, à l’unanimité, APPROUVE la révision du tarif de la redevance assainissement tel que mentionné ci-dessus à compter du 1</w:t>
      </w:r>
      <w:r w:rsidRPr="003C735B">
        <w:rPr>
          <w:rFonts w:ascii="Palatino Linotype" w:hAnsi="Palatino Linotype"/>
          <w:vertAlign w:val="superscript"/>
        </w:rPr>
        <w:t>er</w:t>
      </w:r>
      <w:r w:rsidRPr="003C735B">
        <w:rPr>
          <w:rFonts w:ascii="Palatino Linotype" w:hAnsi="Palatino Linotype"/>
        </w:rPr>
        <w:t xml:space="preserve"> janvier 2022.</w:t>
      </w:r>
    </w:p>
    <w:p w14:paraId="36E43D3F" w14:textId="46BE95F8" w:rsidR="00073C9B" w:rsidRDefault="00073C9B" w:rsidP="00073C9B">
      <w:pPr>
        <w:rPr>
          <w:rFonts w:ascii="Palatino Linotype" w:eastAsia="Calibri" w:hAnsi="Palatino Linotype"/>
          <w:b/>
          <w:u w:val="single"/>
        </w:rPr>
      </w:pPr>
      <w:r>
        <w:rPr>
          <w:rFonts w:ascii="Calibri" w:hAnsi="Calibri" w:cs="Calibri"/>
          <w:b/>
          <w:bCs/>
          <w:u w:val="single"/>
        </w:rPr>
        <w:lastRenderedPageBreak/>
        <w:t>→ 6</w:t>
      </w:r>
      <w:r w:rsidR="0073632F">
        <w:rPr>
          <w:rFonts w:ascii="Calibri" w:hAnsi="Calibri" w:cs="Calibri"/>
          <w:b/>
          <w:bCs/>
          <w:u w:val="single"/>
        </w:rPr>
        <w:t>7</w:t>
      </w:r>
      <w:r w:rsidRPr="001F3282">
        <w:rPr>
          <w:rFonts w:ascii="Palatino Linotype" w:hAnsi="Palatino Linotype"/>
          <w:b/>
          <w:bCs/>
          <w:u w:val="single"/>
        </w:rPr>
        <w:t>/2021</w:t>
      </w:r>
      <w:r>
        <w:rPr>
          <w:rFonts w:ascii="Palatino Linotype" w:hAnsi="Palatino Linotype"/>
          <w:b/>
          <w:bCs/>
          <w:u w:val="single"/>
        </w:rPr>
        <w:t xml:space="preserve"> : </w:t>
      </w:r>
      <w:r>
        <w:rPr>
          <w:rFonts w:ascii="Palatino Linotype" w:eastAsia="Calibri" w:hAnsi="Palatino Linotype"/>
          <w:b/>
          <w:u w:val="single"/>
        </w:rPr>
        <w:t xml:space="preserve">Demande de subvention Région Auvergne Rhône </w:t>
      </w:r>
      <w:proofErr w:type="gramStart"/>
      <w:r>
        <w:rPr>
          <w:rFonts w:ascii="Palatino Linotype" w:eastAsia="Calibri" w:hAnsi="Palatino Linotype"/>
          <w:b/>
          <w:u w:val="single"/>
        </w:rPr>
        <w:t>Alpes  -</w:t>
      </w:r>
      <w:proofErr w:type="gramEnd"/>
      <w:r>
        <w:rPr>
          <w:rFonts w:ascii="Palatino Linotype" w:eastAsia="Calibri" w:hAnsi="Palatino Linotype"/>
          <w:b/>
          <w:u w:val="single"/>
        </w:rPr>
        <w:t xml:space="preserve"> Restructuration terrain de football synthétique</w:t>
      </w:r>
    </w:p>
    <w:p w14:paraId="5F189121" w14:textId="77777777" w:rsidR="00073C9B" w:rsidRDefault="00073C9B" w:rsidP="00073C9B">
      <w:pPr>
        <w:rPr>
          <w:rFonts w:ascii="Palatino Linotype" w:eastAsia="Calibri" w:hAnsi="Palatino Linotype"/>
        </w:rPr>
      </w:pPr>
      <w:r>
        <w:rPr>
          <w:rFonts w:ascii="Palatino Linotype" w:eastAsia="Calibri" w:hAnsi="Palatino Linotype"/>
        </w:rPr>
        <w:t>Monsieur le Maire informe le conseil municipal de la nécessité de remplacer le gazon synthétique du terrain de football. Ces travaux incluront le reprofilage de la plateforme ainsi que la fourniture et la pose de buts et d’abris de touche.</w:t>
      </w:r>
    </w:p>
    <w:p w14:paraId="4C847BF9" w14:textId="77777777" w:rsidR="00073C9B" w:rsidRDefault="00073C9B" w:rsidP="00073C9B">
      <w:pPr>
        <w:rPr>
          <w:rFonts w:ascii="Palatino Linotype" w:eastAsia="Calibri" w:hAnsi="Palatino Linotype"/>
        </w:rPr>
      </w:pPr>
      <w:r>
        <w:rPr>
          <w:rFonts w:ascii="Palatino Linotype" w:eastAsia="Calibri" w:hAnsi="Palatino Linotype"/>
        </w:rPr>
        <w:t xml:space="preserve">Le montant prévisionnel des travaux s’élève à 333 199 € </w:t>
      </w:r>
      <w:proofErr w:type="spellStart"/>
      <w:r>
        <w:rPr>
          <w:rFonts w:ascii="Palatino Linotype" w:eastAsia="Calibri" w:hAnsi="Palatino Linotype"/>
        </w:rPr>
        <w:t>ht</w:t>
      </w:r>
      <w:proofErr w:type="spellEnd"/>
      <w:r>
        <w:rPr>
          <w:rFonts w:ascii="Palatino Linotype" w:eastAsia="Calibri" w:hAnsi="Palatino Linotype"/>
        </w:rPr>
        <w:t>.</w:t>
      </w:r>
    </w:p>
    <w:p w14:paraId="18C54EBD" w14:textId="77777777" w:rsidR="00073C9B" w:rsidRDefault="00073C9B" w:rsidP="00073C9B">
      <w:pPr>
        <w:rPr>
          <w:rFonts w:ascii="Palatino Linotype" w:eastAsia="Calibri" w:hAnsi="Palatino Linotype"/>
        </w:rPr>
      </w:pPr>
      <w:r>
        <w:rPr>
          <w:rFonts w:ascii="Palatino Linotype" w:eastAsia="Calibri" w:hAnsi="Palatino Linotype"/>
        </w:rPr>
        <w:t xml:space="preserve">Le conseil municipal après en avoir délibéré, </w:t>
      </w:r>
    </w:p>
    <w:p w14:paraId="5FFB9546" w14:textId="77777777" w:rsidR="00073C9B" w:rsidRPr="00DB3428" w:rsidRDefault="00073C9B" w:rsidP="00073C9B">
      <w:pPr>
        <w:rPr>
          <w:rFonts w:ascii="Palatino Linotype" w:eastAsia="Calibri" w:hAnsi="Palatino Linotype"/>
          <w:bCs/>
        </w:rPr>
      </w:pPr>
      <w:r w:rsidRPr="00DB3428">
        <w:rPr>
          <w:rFonts w:ascii="Palatino Linotype" w:eastAsia="Calibri" w:hAnsi="Palatino Linotype"/>
          <w:bCs/>
        </w:rPr>
        <w:t xml:space="preserve">SOLLICITE une subvention de la Région Auvergne Rhône Alpes pour la restructuration du gazon synthétique du terrain de football pour un montant prévisionnel de travaux de 333 199 € </w:t>
      </w:r>
      <w:proofErr w:type="spellStart"/>
      <w:r w:rsidRPr="00DB3428">
        <w:rPr>
          <w:rFonts w:ascii="Palatino Linotype" w:eastAsia="Calibri" w:hAnsi="Palatino Linotype"/>
          <w:bCs/>
        </w:rPr>
        <w:t>ht</w:t>
      </w:r>
      <w:proofErr w:type="spellEnd"/>
      <w:r w:rsidRPr="00DB3428">
        <w:rPr>
          <w:rFonts w:ascii="Palatino Linotype" w:eastAsia="Calibri" w:hAnsi="Palatino Linotype"/>
          <w:bCs/>
        </w:rPr>
        <w:t xml:space="preserve">, </w:t>
      </w:r>
    </w:p>
    <w:p w14:paraId="2E7A9B70" w14:textId="77777777" w:rsidR="00073C9B" w:rsidRDefault="00073C9B" w:rsidP="00073C9B">
      <w:pPr>
        <w:rPr>
          <w:rFonts w:ascii="Palatino Linotype" w:eastAsia="Calibri" w:hAnsi="Palatino Linotype"/>
        </w:rPr>
      </w:pPr>
      <w:r w:rsidRPr="00DB3428">
        <w:rPr>
          <w:rFonts w:ascii="Palatino Linotype" w:eastAsia="Calibri" w:hAnsi="Palatino Linotype"/>
          <w:bCs/>
        </w:rPr>
        <w:t>AUTORISE</w:t>
      </w:r>
      <w:r>
        <w:rPr>
          <w:rFonts w:ascii="Palatino Linotype" w:eastAsia="Calibri" w:hAnsi="Palatino Linotype"/>
        </w:rPr>
        <w:t xml:space="preserve"> Monsieur le Maire à effectuer toutes les démarches nécessaires à la réalisation de ces travaux.</w:t>
      </w:r>
    </w:p>
    <w:p w14:paraId="6F25568A" w14:textId="52E7BCB4" w:rsidR="00073C9B" w:rsidRDefault="00073C9B" w:rsidP="00073C9B">
      <w:pPr>
        <w:rPr>
          <w:rFonts w:ascii="Palatino Linotype" w:eastAsia="Calibri" w:hAnsi="Palatino Linotype"/>
          <w:b/>
          <w:u w:val="single"/>
        </w:rPr>
      </w:pPr>
      <w:r>
        <w:rPr>
          <w:rFonts w:ascii="Calibri" w:hAnsi="Calibri" w:cs="Calibri"/>
          <w:b/>
          <w:bCs/>
          <w:u w:val="single"/>
        </w:rPr>
        <w:t>→ 6</w:t>
      </w:r>
      <w:r w:rsidR="0073632F">
        <w:rPr>
          <w:rFonts w:ascii="Calibri" w:hAnsi="Calibri" w:cs="Calibri"/>
          <w:b/>
          <w:bCs/>
          <w:u w:val="single"/>
        </w:rPr>
        <w:t>8</w:t>
      </w:r>
      <w:r w:rsidRPr="001F3282">
        <w:rPr>
          <w:rFonts w:ascii="Palatino Linotype" w:hAnsi="Palatino Linotype"/>
          <w:b/>
          <w:bCs/>
          <w:u w:val="single"/>
        </w:rPr>
        <w:t>/2021</w:t>
      </w:r>
      <w:r>
        <w:rPr>
          <w:rFonts w:ascii="Palatino Linotype" w:hAnsi="Palatino Linotype"/>
          <w:b/>
          <w:bCs/>
          <w:u w:val="single"/>
        </w:rPr>
        <w:t xml:space="preserve"> : </w:t>
      </w:r>
      <w:r>
        <w:rPr>
          <w:rFonts w:ascii="Palatino Linotype" w:eastAsia="Calibri" w:hAnsi="Palatino Linotype"/>
          <w:b/>
          <w:u w:val="single"/>
        </w:rPr>
        <w:t>Demande de subvention Département de l’Isère - Restructuration terrain de football synthétique</w:t>
      </w:r>
    </w:p>
    <w:p w14:paraId="704F8695" w14:textId="77777777" w:rsidR="00073C9B" w:rsidRDefault="00073C9B" w:rsidP="00073C9B">
      <w:pPr>
        <w:rPr>
          <w:rFonts w:ascii="Palatino Linotype" w:eastAsia="Calibri" w:hAnsi="Palatino Linotype"/>
        </w:rPr>
      </w:pPr>
      <w:r>
        <w:rPr>
          <w:rFonts w:ascii="Palatino Linotype" w:eastAsia="Calibri" w:hAnsi="Palatino Linotype"/>
        </w:rPr>
        <w:t>Monsieur le Maire informe le conseil municipal de la nécessité de remplacer le gazon synthétique du terrain de football. Ces travaux incluront le reprofilage de la plateforme ainsi que la fourniture et la pose de buts et d’abris de touche.</w:t>
      </w:r>
    </w:p>
    <w:p w14:paraId="35EAF1C6" w14:textId="77777777" w:rsidR="00073C9B" w:rsidRDefault="00073C9B" w:rsidP="00073C9B">
      <w:pPr>
        <w:rPr>
          <w:rFonts w:ascii="Palatino Linotype" w:eastAsia="Calibri" w:hAnsi="Palatino Linotype"/>
        </w:rPr>
      </w:pPr>
      <w:r>
        <w:rPr>
          <w:rFonts w:ascii="Palatino Linotype" w:eastAsia="Calibri" w:hAnsi="Palatino Linotype"/>
        </w:rPr>
        <w:t xml:space="preserve">Le montant prévisionnel des travaux s’élève à 333 199 € </w:t>
      </w:r>
      <w:proofErr w:type="spellStart"/>
      <w:r>
        <w:rPr>
          <w:rFonts w:ascii="Palatino Linotype" w:eastAsia="Calibri" w:hAnsi="Palatino Linotype"/>
        </w:rPr>
        <w:t>ht</w:t>
      </w:r>
      <w:proofErr w:type="spellEnd"/>
      <w:r>
        <w:rPr>
          <w:rFonts w:ascii="Palatino Linotype" w:eastAsia="Calibri" w:hAnsi="Palatino Linotype"/>
        </w:rPr>
        <w:t>.</w:t>
      </w:r>
    </w:p>
    <w:p w14:paraId="5FB97884" w14:textId="77777777" w:rsidR="00073C9B" w:rsidRDefault="00073C9B" w:rsidP="00073C9B">
      <w:pPr>
        <w:rPr>
          <w:rFonts w:ascii="Palatino Linotype" w:eastAsia="Calibri" w:hAnsi="Palatino Linotype"/>
        </w:rPr>
      </w:pPr>
      <w:r>
        <w:rPr>
          <w:rFonts w:ascii="Palatino Linotype" w:eastAsia="Calibri" w:hAnsi="Palatino Linotype"/>
        </w:rPr>
        <w:t xml:space="preserve">Le conseil municipal après en avoir délibéré, </w:t>
      </w:r>
    </w:p>
    <w:p w14:paraId="6E001CF3" w14:textId="5BD6C7FF" w:rsidR="00073C9B" w:rsidRPr="00DB3428" w:rsidRDefault="00073C9B" w:rsidP="00073C9B">
      <w:pPr>
        <w:rPr>
          <w:rFonts w:ascii="Palatino Linotype" w:eastAsia="Calibri" w:hAnsi="Palatino Linotype"/>
          <w:bCs/>
        </w:rPr>
      </w:pPr>
      <w:r w:rsidRPr="00DB3428">
        <w:rPr>
          <w:rFonts w:ascii="Palatino Linotype" w:eastAsia="Calibri" w:hAnsi="Palatino Linotype"/>
          <w:bCs/>
        </w:rPr>
        <w:t xml:space="preserve">SOLLICITE une subvention du Département de l’Isère pour la restructuration du gazon synthétique du terrain de football pour un montant prévisionnel de travaux de 333 199 € </w:t>
      </w:r>
      <w:proofErr w:type="spellStart"/>
      <w:r w:rsidRPr="00DB3428">
        <w:rPr>
          <w:rFonts w:ascii="Palatino Linotype" w:eastAsia="Calibri" w:hAnsi="Palatino Linotype"/>
          <w:bCs/>
        </w:rPr>
        <w:t>ht</w:t>
      </w:r>
      <w:proofErr w:type="spellEnd"/>
      <w:r w:rsidRPr="00DB3428">
        <w:rPr>
          <w:rFonts w:ascii="Palatino Linotype" w:eastAsia="Calibri" w:hAnsi="Palatino Linotype"/>
          <w:bCs/>
        </w:rPr>
        <w:t xml:space="preserve">, </w:t>
      </w:r>
    </w:p>
    <w:p w14:paraId="23B6F64D" w14:textId="77777777" w:rsidR="00073C9B" w:rsidRDefault="00073C9B" w:rsidP="00073C9B">
      <w:pPr>
        <w:rPr>
          <w:rFonts w:ascii="Palatino Linotype" w:eastAsia="Calibri" w:hAnsi="Palatino Linotype"/>
        </w:rPr>
      </w:pPr>
      <w:r w:rsidRPr="00DB3428">
        <w:rPr>
          <w:rFonts w:ascii="Palatino Linotype" w:eastAsia="Calibri" w:hAnsi="Palatino Linotype"/>
          <w:bCs/>
        </w:rPr>
        <w:t>AUTORISE</w:t>
      </w:r>
      <w:r>
        <w:rPr>
          <w:rFonts w:ascii="Palatino Linotype" w:eastAsia="Calibri" w:hAnsi="Palatino Linotype"/>
        </w:rPr>
        <w:t xml:space="preserve"> Monsieur le Maire à effectuer toutes les démarches nécessaires à la réalisation de ces travaux.</w:t>
      </w:r>
    </w:p>
    <w:p w14:paraId="2ED53473" w14:textId="387F1EC2" w:rsidR="00073C9B" w:rsidRDefault="00073C9B" w:rsidP="00073C9B">
      <w:pPr>
        <w:pStyle w:val="Sansinterligne"/>
        <w:rPr>
          <w:rFonts w:ascii="Palatino Linotype" w:eastAsia="Calibri" w:hAnsi="Palatino Linotype"/>
          <w:b/>
          <w:u w:val="single"/>
        </w:rPr>
      </w:pPr>
      <w:r>
        <w:rPr>
          <w:rFonts w:ascii="Calibri" w:hAnsi="Calibri" w:cs="Calibri"/>
          <w:b/>
          <w:bCs/>
          <w:u w:val="single"/>
        </w:rPr>
        <w:t xml:space="preserve">→ </w:t>
      </w:r>
      <w:r w:rsidR="0073632F">
        <w:rPr>
          <w:rFonts w:ascii="Calibri" w:hAnsi="Calibri" w:cs="Calibri"/>
          <w:b/>
          <w:bCs/>
          <w:u w:val="single"/>
        </w:rPr>
        <w:t>69</w:t>
      </w:r>
      <w:r w:rsidRPr="001F3282">
        <w:rPr>
          <w:rFonts w:ascii="Palatino Linotype" w:hAnsi="Palatino Linotype"/>
          <w:b/>
          <w:bCs/>
          <w:u w:val="single"/>
        </w:rPr>
        <w:t>/2021</w:t>
      </w:r>
      <w:r>
        <w:rPr>
          <w:rFonts w:ascii="Palatino Linotype" w:hAnsi="Palatino Linotype"/>
          <w:b/>
          <w:bCs/>
          <w:u w:val="single"/>
        </w:rPr>
        <w:t xml:space="preserve"> : </w:t>
      </w:r>
      <w:r>
        <w:rPr>
          <w:rFonts w:ascii="Palatino Linotype" w:eastAsia="Calibri" w:hAnsi="Palatino Linotype"/>
          <w:b/>
          <w:u w:val="single"/>
        </w:rPr>
        <w:t>Demande de subvention au titre de la DETR 2022 - Restructuration terrain de football synthétique</w:t>
      </w:r>
    </w:p>
    <w:p w14:paraId="7E59D735" w14:textId="77777777" w:rsidR="00073C9B" w:rsidRDefault="00073C9B" w:rsidP="00073C9B">
      <w:pPr>
        <w:rPr>
          <w:rFonts w:ascii="Palatino Linotype" w:eastAsia="Calibri" w:hAnsi="Palatino Linotype"/>
        </w:rPr>
      </w:pPr>
    </w:p>
    <w:p w14:paraId="61C0F92F" w14:textId="1A77BB51" w:rsidR="00073C9B" w:rsidRDefault="00073C9B" w:rsidP="00073C9B">
      <w:pPr>
        <w:rPr>
          <w:rFonts w:ascii="Palatino Linotype" w:eastAsia="Calibri" w:hAnsi="Palatino Linotype"/>
        </w:rPr>
      </w:pPr>
      <w:r>
        <w:rPr>
          <w:rFonts w:ascii="Palatino Linotype" w:eastAsia="Calibri" w:hAnsi="Palatino Linotype"/>
        </w:rPr>
        <w:t>Monsieur le Maire informe le conseil municipal de la nécessité de remplacer le gazon synthétique du terrain de football. Ces travaux incluront le reprofilage de la plateforme ainsi que la fourniture et la pose de buts et d’abris de touche.</w:t>
      </w:r>
    </w:p>
    <w:p w14:paraId="4324794F" w14:textId="77777777" w:rsidR="00073C9B" w:rsidRDefault="00073C9B" w:rsidP="00073C9B">
      <w:pPr>
        <w:rPr>
          <w:rFonts w:ascii="Palatino Linotype" w:eastAsia="Calibri" w:hAnsi="Palatino Linotype"/>
        </w:rPr>
      </w:pPr>
      <w:r>
        <w:rPr>
          <w:rFonts w:ascii="Palatino Linotype" w:eastAsia="Calibri" w:hAnsi="Palatino Linotype"/>
        </w:rPr>
        <w:t xml:space="preserve">Le montant prévisionnel des travaux s’élève à 333 199 € </w:t>
      </w:r>
      <w:proofErr w:type="spellStart"/>
      <w:r>
        <w:rPr>
          <w:rFonts w:ascii="Palatino Linotype" w:eastAsia="Calibri" w:hAnsi="Palatino Linotype"/>
        </w:rPr>
        <w:t>ht</w:t>
      </w:r>
      <w:proofErr w:type="spellEnd"/>
      <w:r>
        <w:rPr>
          <w:rFonts w:ascii="Palatino Linotype" w:eastAsia="Calibri" w:hAnsi="Palatino Linotype"/>
        </w:rPr>
        <w:t>.</w:t>
      </w:r>
    </w:p>
    <w:p w14:paraId="089637CB" w14:textId="77777777" w:rsidR="00073C9B" w:rsidRDefault="00073C9B" w:rsidP="00073C9B">
      <w:pPr>
        <w:rPr>
          <w:rFonts w:ascii="Palatino Linotype" w:eastAsia="Calibri" w:hAnsi="Palatino Linotype"/>
        </w:rPr>
      </w:pPr>
      <w:r>
        <w:rPr>
          <w:rFonts w:ascii="Palatino Linotype" w:eastAsia="Calibri" w:hAnsi="Palatino Linotype"/>
        </w:rPr>
        <w:t xml:space="preserve">Le conseil municipal après en avoir délibéré, </w:t>
      </w:r>
    </w:p>
    <w:p w14:paraId="0CAF5C59" w14:textId="77777777" w:rsidR="00073C9B" w:rsidRPr="00DB3428" w:rsidRDefault="00073C9B" w:rsidP="00073C9B">
      <w:pPr>
        <w:rPr>
          <w:rFonts w:ascii="Palatino Linotype" w:eastAsia="Calibri" w:hAnsi="Palatino Linotype"/>
          <w:bCs/>
        </w:rPr>
      </w:pPr>
      <w:r w:rsidRPr="00DB3428">
        <w:rPr>
          <w:rFonts w:ascii="Palatino Linotype" w:eastAsia="Calibri" w:hAnsi="Palatino Linotype"/>
          <w:bCs/>
        </w:rPr>
        <w:lastRenderedPageBreak/>
        <w:t xml:space="preserve">SOLLICITE une subvention au titre de la DETR 2022 pour la restructuration du gazon synthétique du terrain de football pour un montant prévisionnel de travaux de 333 199 € </w:t>
      </w:r>
      <w:proofErr w:type="spellStart"/>
      <w:r w:rsidRPr="00DB3428">
        <w:rPr>
          <w:rFonts w:ascii="Palatino Linotype" w:eastAsia="Calibri" w:hAnsi="Palatino Linotype"/>
          <w:bCs/>
        </w:rPr>
        <w:t>ht</w:t>
      </w:r>
      <w:proofErr w:type="spellEnd"/>
      <w:r w:rsidRPr="00DB3428">
        <w:rPr>
          <w:rFonts w:ascii="Palatino Linotype" w:eastAsia="Calibri" w:hAnsi="Palatino Linotype"/>
          <w:bCs/>
        </w:rPr>
        <w:t xml:space="preserve">, </w:t>
      </w:r>
    </w:p>
    <w:p w14:paraId="64F670D0" w14:textId="6767796D" w:rsidR="00073C9B" w:rsidRDefault="00073C9B" w:rsidP="00073C9B">
      <w:pPr>
        <w:rPr>
          <w:rFonts w:ascii="Palatino Linotype" w:eastAsia="Calibri" w:hAnsi="Palatino Linotype"/>
        </w:rPr>
      </w:pPr>
      <w:r w:rsidRPr="00DB3428">
        <w:rPr>
          <w:rFonts w:ascii="Palatino Linotype" w:eastAsia="Calibri" w:hAnsi="Palatino Linotype"/>
          <w:bCs/>
        </w:rPr>
        <w:t>AUTORISE Monsieur le Maire à effectuer toutes</w:t>
      </w:r>
      <w:r>
        <w:rPr>
          <w:rFonts w:ascii="Palatino Linotype" w:eastAsia="Calibri" w:hAnsi="Palatino Linotype"/>
        </w:rPr>
        <w:t xml:space="preserve"> les démarches nécessaires à la réalisation de ces travaux.</w:t>
      </w:r>
    </w:p>
    <w:p w14:paraId="07AA2F74" w14:textId="38F32CBE" w:rsidR="00DB3428" w:rsidRDefault="00DB3428" w:rsidP="00073C9B">
      <w:pPr>
        <w:rPr>
          <w:rFonts w:ascii="Palatino Linotype" w:eastAsia="Calibri" w:hAnsi="Palatino Linotype"/>
        </w:rPr>
      </w:pPr>
      <w:r>
        <w:rPr>
          <w:rFonts w:ascii="Palatino Linotype" w:eastAsia="Calibri" w:hAnsi="Palatino Linotype"/>
        </w:rPr>
        <w:t xml:space="preserve">*Mise en conformité des équipements sportifs : </w:t>
      </w:r>
    </w:p>
    <w:p w14:paraId="269C5553" w14:textId="486489B4" w:rsidR="00DB3428" w:rsidRDefault="00DB3428" w:rsidP="00DB3428">
      <w:pPr>
        <w:rPr>
          <w:rFonts w:ascii="Palatino Linotype" w:hAnsi="Palatino Linotype"/>
          <w:b/>
          <w:bCs/>
          <w:u w:val="single"/>
        </w:rPr>
      </w:pPr>
      <w:r>
        <w:rPr>
          <w:rFonts w:ascii="Calibri" w:hAnsi="Calibri" w:cs="Calibri"/>
          <w:b/>
          <w:bCs/>
          <w:u w:val="single"/>
        </w:rPr>
        <w:t>→ 7</w:t>
      </w:r>
      <w:r w:rsidR="0073632F">
        <w:rPr>
          <w:rFonts w:ascii="Calibri" w:hAnsi="Calibri" w:cs="Calibri"/>
          <w:b/>
          <w:bCs/>
          <w:u w:val="single"/>
        </w:rPr>
        <w:t>0</w:t>
      </w:r>
      <w:r w:rsidRPr="001F3282">
        <w:rPr>
          <w:rFonts w:ascii="Palatino Linotype" w:hAnsi="Palatino Linotype"/>
          <w:b/>
          <w:bCs/>
          <w:u w:val="single"/>
        </w:rPr>
        <w:t>/2021</w:t>
      </w:r>
      <w:r>
        <w:rPr>
          <w:rFonts w:ascii="Palatino Linotype" w:hAnsi="Palatino Linotype"/>
          <w:b/>
          <w:bCs/>
          <w:u w:val="single"/>
        </w:rPr>
        <w:t> : Virement de crédit n°4 budget communal</w:t>
      </w:r>
    </w:p>
    <w:p w14:paraId="5A92C5A0" w14:textId="77777777" w:rsidR="00DB3428" w:rsidRPr="00DB3428" w:rsidRDefault="00DB3428" w:rsidP="00DB3428">
      <w:pPr>
        <w:rPr>
          <w:rFonts w:ascii="Palatino Linotype" w:hAnsi="Palatino Linotype"/>
        </w:rPr>
      </w:pPr>
      <w:r>
        <w:rPr>
          <w:rFonts w:ascii="Palatino Linotype" w:hAnsi="Palatino Linotype"/>
        </w:rPr>
        <w:t xml:space="preserve">Monsieur le Maire informe le conseil municipal de la nécessité de prendre une décision </w:t>
      </w:r>
      <w:r w:rsidRPr="00DB3428">
        <w:rPr>
          <w:rFonts w:ascii="Palatino Linotype" w:hAnsi="Palatino Linotype"/>
        </w:rPr>
        <w:t>modificative sur le budget communal.</w:t>
      </w:r>
    </w:p>
    <w:p w14:paraId="64C86FEC" w14:textId="77777777" w:rsidR="00DB3428" w:rsidRPr="00DB3428" w:rsidRDefault="00DB3428" w:rsidP="00DB3428">
      <w:pPr>
        <w:pStyle w:val="Sansinterligne"/>
        <w:rPr>
          <w:rFonts w:ascii="Palatino Linotype" w:hAnsi="Palatino Linotype"/>
        </w:rPr>
      </w:pPr>
      <w:r w:rsidRPr="00DB3428">
        <w:rPr>
          <w:rFonts w:ascii="Palatino Linotype" w:hAnsi="Palatino Linotype"/>
        </w:rPr>
        <w:t>INVESTISSEMENT DEPENSE</w:t>
      </w:r>
    </w:p>
    <w:p w14:paraId="787AAA44" w14:textId="77777777" w:rsidR="00DB3428" w:rsidRPr="00DB3428" w:rsidRDefault="00DB3428" w:rsidP="00DB3428">
      <w:pPr>
        <w:pStyle w:val="Sansinterligne"/>
        <w:rPr>
          <w:rFonts w:ascii="Palatino Linotype" w:hAnsi="Palatino Linotype"/>
        </w:rPr>
      </w:pPr>
    </w:p>
    <w:tbl>
      <w:tblPr>
        <w:tblStyle w:val="Grilledutableau"/>
        <w:tblW w:w="0" w:type="auto"/>
        <w:tblLook w:val="04A0" w:firstRow="1" w:lastRow="0" w:firstColumn="1" w:lastColumn="0" w:noHBand="0" w:noVBand="1"/>
      </w:tblPr>
      <w:tblGrid>
        <w:gridCol w:w="4505"/>
        <w:gridCol w:w="4557"/>
      </w:tblGrid>
      <w:tr w:rsidR="00DB3428" w:rsidRPr="00DB3428" w14:paraId="100ADCB0" w14:textId="77777777" w:rsidTr="00DB3428">
        <w:tc>
          <w:tcPr>
            <w:tcW w:w="4927" w:type="dxa"/>
            <w:tcBorders>
              <w:top w:val="single" w:sz="4" w:space="0" w:color="auto"/>
              <w:left w:val="single" w:sz="4" w:space="0" w:color="auto"/>
              <w:bottom w:val="single" w:sz="4" w:space="0" w:color="auto"/>
              <w:right w:val="single" w:sz="4" w:space="0" w:color="auto"/>
            </w:tcBorders>
          </w:tcPr>
          <w:p w14:paraId="14E2E45F" w14:textId="77777777" w:rsidR="00DB3428" w:rsidRPr="00DB3428" w:rsidRDefault="00DB3428">
            <w:pPr>
              <w:pStyle w:val="Sansinterligne"/>
              <w:rPr>
                <w:rFonts w:ascii="Palatino Linotype" w:hAnsi="Palatino Linotype"/>
              </w:rPr>
            </w:pPr>
            <w:r w:rsidRPr="00DB3428">
              <w:rPr>
                <w:rFonts w:ascii="Palatino Linotype" w:hAnsi="Palatino Linotype"/>
              </w:rPr>
              <w:t>Compte de provenance</w:t>
            </w:r>
          </w:p>
          <w:p w14:paraId="5F5FD91E" w14:textId="77777777" w:rsidR="00DB3428" w:rsidRPr="00DB3428" w:rsidRDefault="00DB3428">
            <w:pPr>
              <w:pStyle w:val="Sansinterligne"/>
              <w:rPr>
                <w:rFonts w:ascii="Palatino Linotype" w:hAnsi="Palatino Linotype"/>
              </w:rPr>
            </w:pPr>
          </w:p>
        </w:tc>
        <w:tc>
          <w:tcPr>
            <w:tcW w:w="4928" w:type="dxa"/>
            <w:tcBorders>
              <w:top w:val="single" w:sz="4" w:space="0" w:color="auto"/>
              <w:left w:val="single" w:sz="4" w:space="0" w:color="auto"/>
              <w:bottom w:val="single" w:sz="4" w:space="0" w:color="auto"/>
              <w:right w:val="single" w:sz="4" w:space="0" w:color="auto"/>
            </w:tcBorders>
            <w:hideMark/>
          </w:tcPr>
          <w:p w14:paraId="7B192E1C" w14:textId="77777777" w:rsidR="00DB3428" w:rsidRPr="00DB3428" w:rsidRDefault="00DB3428">
            <w:pPr>
              <w:pStyle w:val="Sansinterligne"/>
              <w:rPr>
                <w:rFonts w:ascii="Palatino Linotype" w:hAnsi="Palatino Linotype"/>
              </w:rPr>
            </w:pPr>
            <w:r w:rsidRPr="00DB3428">
              <w:rPr>
                <w:rFonts w:ascii="Palatino Linotype" w:hAnsi="Palatino Linotype"/>
              </w:rPr>
              <w:t>Compte de destination</w:t>
            </w:r>
          </w:p>
        </w:tc>
      </w:tr>
      <w:tr w:rsidR="00DB3428" w:rsidRPr="00DB3428" w14:paraId="5203B7B6" w14:textId="77777777" w:rsidTr="00DB3428">
        <w:tc>
          <w:tcPr>
            <w:tcW w:w="4927" w:type="dxa"/>
            <w:tcBorders>
              <w:top w:val="single" w:sz="4" w:space="0" w:color="auto"/>
              <w:left w:val="single" w:sz="4" w:space="0" w:color="auto"/>
              <w:bottom w:val="single" w:sz="4" w:space="0" w:color="auto"/>
              <w:right w:val="single" w:sz="4" w:space="0" w:color="auto"/>
            </w:tcBorders>
          </w:tcPr>
          <w:p w14:paraId="0BC110CD" w14:textId="77777777" w:rsidR="00DB3428" w:rsidRPr="00DB3428" w:rsidRDefault="00DB3428">
            <w:pPr>
              <w:pStyle w:val="Sansinterligne"/>
              <w:rPr>
                <w:rFonts w:ascii="Palatino Linotype" w:hAnsi="Palatino Linotype"/>
              </w:rPr>
            </w:pPr>
            <w:r w:rsidRPr="00DB3428">
              <w:rPr>
                <w:rFonts w:ascii="Palatino Linotype" w:hAnsi="Palatino Linotype"/>
              </w:rPr>
              <w:t xml:space="preserve">Compte 2111 opération 101 = - 5 000 € </w:t>
            </w:r>
          </w:p>
          <w:p w14:paraId="08AE392E" w14:textId="77777777" w:rsidR="00DB3428" w:rsidRPr="00DB3428" w:rsidRDefault="00DB3428">
            <w:pPr>
              <w:pStyle w:val="Sansinterligne"/>
              <w:rPr>
                <w:rFonts w:ascii="Palatino Linotype" w:hAnsi="Palatino Linotype"/>
              </w:rPr>
            </w:pPr>
          </w:p>
        </w:tc>
        <w:tc>
          <w:tcPr>
            <w:tcW w:w="4928" w:type="dxa"/>
            <w:tcBorders>
              <w:top w:val="single" w:sz="4" w:space="0" w:color="auto"/>
              <w:left w:val="single" w:sz="4" w:space="0" w:color="auto"/>
              <w:bottom w:val="single" w:sz="4" w:space="0" w:color="auto"/>
              <w:right w:val="single" w:sz="4" w:space="0" w:color="auto"/>
            </w:tcBorders>
            <w:hideMark/>
          </w:tcPr>
          <w:p w14:paraId="1ED44FBD" w14:textId="77777777" w:rsidR="00DB3428" w:rsidRPr="00DB3428" w:rsidRDefault="00DB3428">
            <w:pPr>
              <w:pStyle w:val="Sansinterligne"/>
              <w:rPr>
                <w:rFonts w:ascii="Palatino Linotype" w:hAnsi="Palatino Linotype"/>
              </w:rPr>
            </w:pPr>
            <w:r w:rsidRPr="00DB3428">
              <w:rPr>
                <w:rFonts w:ascii="Palatino Linotype" w:hAnsi="Palatino Linotype"/>
              </w:rPr>
              <w:t>Compte 10226 taxe d’aménagement = + 5 000 €</w:t>
            </w:r>
          </w:p>
        </w:tc>
      </w:tr>
    </w:tbl>
    <w:p w14:paraId="73ABA7D7" w14:textId="77777777" w:rsidR="00DB3428" w:rsidRDefault="00DB3428" w:rsidP="00DB3428">
      <w:pPr>
        <w:pStyle w:val="Sansinterligne"/>
        <w:rPr>
          <w:rFonts w:ascii="Palatino Linotype" w:hAnsi="Palatino Linotype"/>
        </w:rPr>
      </w:pPr>
    </w:p>
    <w:p w14:paraId="56123D94" w14:textId="77777777" w:rsidR="00DB3428" w:rsidRDefault="00DB3428" w:rsidP="00DB3428">
      <w:pPr>
        <w:pStyle w:val="Sansinterligne"/>
        <w:rPr>
          <w:rFonts w:ascii="Palatino Linotype" w:hAnsi="Palatino Linotype"/>
        </w:rPr>
      </w:pPr>
      <w:r>
        <w:rPr>
          <w:rFonts w:ascii="Palatino Linotype" w:hAnsi="Palatino Linotype"/>
        </w:rPr>
        <w:t xml:space="preserve">Le conseil municipal après en avoir délibéré, à l’unanimité, </w:t>
      </w:r>
    </w:p>
    <w:p w14:paraId="3C83EAF7" w14:textId="77777777" w:rsidR="00DB3428" w:rsidRDefault="00DB3428" w:rsidP="00DB3428">
      <w:pPr>
        <w:pStyle w:val="Sansinterligne"/>
        <w:rPr>
          <w:rFonts w:ascii="Palatino Linotype" w:hAnsi="Palatino Linotype"/>
        </w:rPr>
      </w:pPr>
      <w:r>
        <w:rPr>
          <w:rFonts w:ascii="Palatino Linotype" w:hAnsi="Palatino Linotype"/>
          <w:b/>
        </w:rPr>
        <w:t>APPROUVE</w:t>
      </w:r>
      <w:r>
        <w:rPr>
          <w:rFonts w:ascii="Palatino Linotype" w:hAnsi="Palatino Linotype"/>
        </w:rPr>
        <w:t xml:space="preserve"> la décision modificative n°4 du budget communal.</w:t>
      </w:r>
    </w:p>
    <w:p w14:paraId="29678777" w14:textId="61F80379" w:rsidR="00073C9B" w:rsidRDefault="00073C9B" w:rsidP="00073C9B">
      <w:pPr>
        <w:rPr>
          <w:rFonts w:ascii="Palatino Linotype" w:hAnsi="Palatino Linotype"/>
        </w:rPr>
      </w:pPr>
    </w:p>
    <w:bookmarkEnd w:id="0"/>
    <w:p w14:paraId="1DC38386" w14:textId="7F4AE029" w:rsidR="00784D67" w:rsidRPr="00FB6F26" w:rsidRDefault="00BE0DC6" w:rsidP="00784D67">
      <w:pPr>
        <w:pStyle w:val="Sansinterligne"/>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rPr>
          <w:rFonts w:ascii="Palatino Linotype" w:eastAsia="Calibri" w:hAnsi="Palatino Linotype"/>
        </w:rPr>
      </w:pPr>
      <w:r>
        <w:rPr>
          <w:rFonts w:ascii="Times New Roman" w:hAnsi="Times New Roman" w:cs="Times New Roman"/>
          <w:b/>
          <w:sz w:val="24"/>
        </w:rPr>
        <w:t xml:space="preserve">SITUATION TRAVAUX </w:t>
      </w:r>
      <w:r w:rsidR="00076EDE">
        <w:rPr>
          <w:rFonts w:ascii="Times New Roman" w:hAnsi="Times New Roman" w:cs="Times New Roman"/>
          <w:b/>
          <w:sz w:val="24"/>
        </w:rPr>
        <w:t xml:space="preserve"> </w:t>
      </w:r>
      <w:r w:rsidR="00622606">
        <w:rPr>
          <w:rFonts w:ascii="Times New Roman" w:hAnsi="Times New Roman" w:cs="Times New Roman"/>
          <w:b/>
          <w:sz w:val="24"/>
        </w:rPr>
        <w:t xml:space="preserve"> </w:t>
      </w:r>
      <w:r w:rsidR="00D57EC7">
        <w:rPr>
          <w:rFonts w:ascii="Times New Roman" w:hAnsi="Times New Roman" w:cs="Times New Roman"/>
          <w:b/>
          <w:sz w:val="24"/>
        </w:rPr>
        <w:t xml:space="preserve"> </w:t>
      </w:r>
      <w:r w:rsidR="00784D67">
        <w:rPr>
          <w:rFonts w:ascii="Times New Roman" w:hAnsi="Times New Roman" w:cs="Times New Roman"/>
          <w:b/>
          <w:sz w:val="24"/>
        </w:rPr>
        <w:t xml:space="preserve"> </w:t>
      </w:r>
    </w:p>
    <w:p w14:paraId="255089CF" w14:textId="170F7D51" w:rsidR="00784D67" w:rsidRDefault="00784D67" w:rsidP="00BD4A99">
      <w:pPr>
        <w:rPr>
          <w:rFonts w:ascii="Palatino Linotype" w:hAnsi="Palatino Linotype"/>
          <w:color w:val="FF0000"/>
        </w:rPr>
      </w:pPr>
    </w:p>
    <w:p w14:paraId="48475CC0" w14:textId="198938FD" w:rsidR="00DB3428" w:rsidRDefault="00DB3428" w:rsidP="00BD4A99">
      <w:pPr>
        <w:rPr>
          <w:rFonts w:ascii="Palatino Linotype" w:hAnsi="Palatino Linotype"/>
        </w:rPr>
      </w:pPr>
      <w:r w:rsidRPr="00DB3428">
        <w:rPr>
          <w:rFonts w:ascii="Palatino Linotype" w:hAnsi="Palatino Linotype"/>
        </w:rPr>
        <w:t>*Travaux cimetière : les travaux n’ont pas encore commencé. Un point sera fait avec l’entreprise CHATAIN.</w:t>
      </w:r>
    </w:p>
    <w:p w14:paraId="405C0A4B" w14:textId="598D2997" w:rsidR="00AC553F" w:rsidRDefault="00AC553F" w:rsidP="00BD4A99">
      <w:pPr>
        <w:rPr>
          <w:rFonts w:ascii="Palatino Linotype" w:hAnsi="Palatino Linotype"/>
        </w:rPr>
      </w:pPr>
      <w:r>
        <w:rPr>
          <w:rFonts w:ascii="Palatino Linotype" w:hAnsi="Palatino Linotype"/>
        </w:rPr>
        <w:t xml:space="preserve">*Voirie : travaux effectués rue des </w:t>
      </w:r>
      <w:proofErr w:type="spellStart"/>
      <w:r>
        <w:rPr>
          <w:rFonts w:ascii="Palatino Linotype" w:hAnsi="Palatino Linotype"/>
        </w:rPr>
        <w:t>bresses</w:t>
      </w:r>
      <w:proofErr w:type="spellEnd"/>
      <w:r>
        <w:rPr>
          <w:rFonts w:ascii="Palatino Linotype" w:hAnsi="Palatino Linotype"/>
        </w:rPr>
        <w:t xml:space="preserve"> et avenue des bruyères.</w:t>
      </w:r>
    </w:p>
    <w:p w14:paraId="0701615F" w14:textId="27C8EE8F" w:rsidR="00AC553F" w:rsidRPr="00C8659A" w:rsidRDefault="008C3BA0" w:rsidP="00AC553F">
      <w:pPr>
        <w:ind w:right="-425"/>
        <w:rPr>
          <w:rFonts w:ascii="Palatino Linotype" w:hAnsi="Palatino Linotype"/>
          <w:b/>
          <w:u w:val="single"/>
        </w:rPr>
      </w:pPr>
      <w:r>
        <w:rPr>
          <w:rFonts w:ascii="Calibri" w:hAnsi="Calibri" w:cs="Calibri"/>
          <w:b/>
          <w:u w:val="single"/>
        </w:rPr>
        <w:t>→</w:t>
      </w:r>
      <w:r>
        <w:rPr>
          <w:rFonts w:ascii="Palatino Linotype" w:hAnsi="Palatino Linotype"/>
          <w:b/>
          <w:u w:val="single"/>
        </w:rPr>
        <w:t xml:space="preserve"> </w:t>
      </w:r>
      <w:r w:rsidR="00DB3428">
        <w:rPr>
          <w:rFonts w:ascii="Palatino Linotype" w:hAnsi="Palatino Linotype"/>
          <w:b/>
          <w:u w:val="single"/>
        </w:rPr>
        <w:t>7</w:t>
      </w:r>
      <w:r w:rsidR="0073632F">
        <w:rPr>
          <w:rFonts w:ascii="Palatino Linotype" w:hAnsi="Palatino Linotype"/>
          <w:b/>
          <w:u w:val="single"/>
        </w:rPr>
        <w:t>1</w:t>
      </w:r>
      <w:r>
        <w:rPr>
          <w:rFonts w:ascii="Palatino Linotype" w:hAnsi="Palatino Linotype"/>
          <w:b/>
          <w:u w:val="single"/>
        </w:rPr>
        <w:t xml:space="preserve">/2021 : </w:t>
      </w:r>
      <w:r w:rsidR="00AC553F">
        <w:rPr>
          <w:rFonts w:ascii="Palatino Linotype" w:hAnsi="Palatino Linotype"/>
          <w:b/>
          <w:u w:val="single"/>
        </w:rPr>
        <w:t>TE 38</w:t>
      </w:r>
      <w:r w:rsidR="00AC553F" w:rsidRPr="00C8659A">
        <w:rPr>
          <w:rFonts w:ascii="Palatino Linotype" w:hAnsi="Palatino Linotype"/>
          <w:b/>
          <w:u w:val="single"/>
        </w:rPr>
        <w:t xml:space="preserve"> travaux sur réseaux de distribution publique d’électricité</w:t>
      </w:r>
      <w:r w:rsidR="00AC553F">
        <w:rPr>
          <w:rFonts w:ascii="Palatino Linotype" w:hAnsi="Palatino Linotype"/>
          <w:b/>
          <w:u w:val="single"/>
        </w:rPr>
        <w:t xml:space="preserve"> - Enfouissement DENOLY </w:t>
      </w:r>
      <w:r w:rsidR="00AC553F" w:rsidRPr="00C8659A">
        <w:rPr>
          <w:rFonts w:ascii="Palatino Linotype" w:hAnsi="Palatino Linotype"/>
          <w:b/>
          <w:u w:val="single"/>
        </w:rPr>
        <w:t xml:space="preserve">Dossier </w:t>
      </w:r>
      <w:r w:rsidR="00AC553F">
        <w:rPr>
          <w:rFonts w:ascii="Palatino Linotype" w:hAnsi="Palatino Linotype"/>
          <w:b/>
          <w:u w:val="single"/>
        </w:rPr>
        <w:t>20.002.144</w:t>
      </w:r>
    </w:p>
    <w:p w14:paraId="577833F6" w14:textId="77777777" w:rsidR="00AC553F" w:rsidRPr="003C735B" w:rsidRDefault="00AC553F" w:rsidP="00AC553F">
      <w:pPr>
        <w:ind w:right="-425"/>
        <w:jc w:val="both"/>
        <w:rPr>
          <w:rFonts w:ascii="Palatino Linotype" w:hAnsi="Palatino Linotype"/>
        </w:rPr>
      </w:pPr>
      <w:r w:rsidRPr="003C735B">
        <w:rPr>
          <w:rFonts w:ascii="Palatino Linotype" w:hAnsi="Palatino Linotype"/>
        </w:rPr>
        <w:t xml:space="preserve">Suite à notre demande le Territoire d’Energie Isère (TE38) envisage de réaliser dès que les financements seront acquis, les travaux présentés pour l’extension pompes de </w:t>
      </w:r>
      <w:proofErr w:type="gramStart"/>
      <w:r w:rsidRPr="003C735B">
        <w:rPr>
          <w:rFonts w:ascii="Palatino Linotype" w:hAnsi="Palatino Linotype"/>
        </w:rPr>
        <w:t>vidanges .</w:t>
      </w:r>
      <w:proofErr w:type="gramEnd"/>
    </w:p>
    <w:p w14:paraId="396E3D75" w14:textId="77777777" w:rsidR="00AC553F" w:rsidRPr="003C735B" w:rsidRDefault="00AC553F" w:rsidP="00AC553F">
      <w:pPr>
        <w:ind w:right="-425"/>
        <w:jc w:val="both"/>
        <w:rPr>
          <w:rFonts w:ascii="Palatino Linotype" w:hAnsi="Palatino Linotype"/>
        </w:rPr>
      </w:pPr>
      <w:r w:rsidRPr="003C735B">
        <w:rPr>
          <w:rFonts w:ascii="Palatino Linotype" w:hAnsi="Palatino Linotype"/>
        </w:rPr>
        <w:t>Après étude, le plan de financement prévisionnel est le suivant :</w:t>
      </w:r>
    </w:p>
    <w:p w14:paraId="751B6294" w14:textId="77777777" w:rsidR="00AC553F" w:rsidRPr="003C735B" w:rsidRDefault="00AC553F" w:rsidP="00EA6F3A">
      <w:pPr>
        <w:pStyle w:val="Paragraphedeliste"/>
        <w:numPr>
          <w:ilvl w:val="0"/>
          <w:numId w:val="4"/>
        </w:numPr>
        <w:tabs>
          <w:tab w:val="left" w:pos="7938"/>
        </w:tabs>
        <w:spacing w:after="0" w:line="240" w:lineRule="auto"/>
        <w:ind w:right="-425"/>
        <w:jc w:val="both"/>
        <w:rPr>
          <w:rFonts w:ascii="Palatino Linotype" w:hAnsi="Palatino Linotype"/>
        </w:rPr>
      </w:pPr>
      <w:r w:rsidRPr="003C735B">
        <w:rPr>
          <w:rFonts w:ascii="Palatino Linotype" w:hAnsi="Palatino Linotype"/>
        </w:rPr>
        <w:t>Le prix de revient prévisionnel TTC de l’opération est estimé à :</w:t>
      </w:r>
      <w:proofErr w:type="gramStart"/>
      <w:r w:rsidRPr="003C735B">
        <w:rPr>
          <w:rFonts w:ascii="Palatino Linotype" w:hAnsi="Palatino Linotype"/>
        </w:rPr>
        <w:tab/>
        <w:t xml:space="preserve">  305</w:t>
      </w:r>
      <w:proofErr w:type="gramEnd"/>
      <w:r w:rsidRPr="003C735B">
        <w:rPr>
          <w:rFonts w:ascii="Palatino Linotype" w:hAnsi="Palatino Linotype"/>
        </w:rPr>
        <w:t xml:space="preserve"> 631 €</w:t>
      </w:r>
    </w:p>
    <w:p w14:paraId="36A1B89C" w14:textId="77777777" w:rsidR="00AC553F" w:rsidRPr="003C735B" w:rsidRDefault="00AC553F" w:rsidP="00EA6F3A">
      <w:pPr>
        <w:pStyle w:val="Paragraphedeliste"/>
        <w:numPr>
          <w:ilvl w:val="0"/>
          <w:numId w:val="4"/>
        </w:numPr>
        <w:tabs>
          <w:tab w:val="left" w:pos="7938"/>
        </w:tabs>
        <w:spacing w:after="0" w:line="240" w:lineRule="auto"/>
        <w:ind w:right="-425"/>
        <w:jc w:val="both"/>
        <w:rPr>
          <w:rFonts w:ascii="Palatino Linotype" w:hAnsi="Palatino Linotype"/>
        </w:rPr>
      </w:pPr>
      <w:r w:rsidRPr="003C735B">
        <w:rPr>
          <w:rFonts w:ascii="Palatino Linotype" w:hAnsi="Palatino Linotype"/>
        </w:rPr>
        <w:t>Le montant total de financement externe s’élève à :</w:t>
      </w:r>
      <w:proofErr w:type="gramStart"/>
      <w:r w:rsidRPr="003C735B">
        <w:rPr>
          <w:rFonts w:ascii="Palatino Linotype" w:hAnsi="Palatino Linotype"/>
        </w:rPr>
        <w:tab/>
        <w:t xml:space="preserve">  100</w:t>
      </w:r>
      <w:proofErr w:type="gramEnd"/>
      <w:r w:rsidRPr="003C735B">
        <w:rPr>
          <w:rFonts w:ascii="Palatino Linotype" w:hAnsi="Palatino Linotype"/>
        </w:rPr>
        <w:t xml:space="preserve"> 404 €</w:t>
      </w:r>
    </w:p>
    <w:p w14:paraId="7534016D" w14:textId="77777777" w:rsidR="00AC553F" w:rsidRPr="003C735B" w:rsidRDefault="00AC553F" w:rsidP="00EA6F3A">
      <w:pPr>
        <w:pStyle w:val="Paragraphedeliste"/>
        <w:numPr>
          <w:ilvl w:val="0"/>
          <w:numId w:val="4"/>
        </w:numPr>
        <w:tabs>
          <w:tab w:val="left" w:pos="8080"/>
        </w:tabs>
        <w:spacing w:after="0" w:line="240" w:lineRule="auto"/>
        <w:ind w:right="-425"/>
        <w:jc w:val="both"/>
        <w:rPr>
          <w:rFonts w:ascii="Palatino Linotype" w:hAnsi="Palatino Linotype"/>
        </w:rPr>
      </w:pPr>
      <w:r w:rsidRPr="003C735B">
        <w:rPr>
          <w:rFonts w:ascii="Palatino Linotype" w:hAnsi="Palatino Linotype"/>
        </w:rPr>
        <w:t xml:space="preserve">La contribution aux investissements s’élève à :                              </w:t>
      </w:r>
      <w:r w:rsidRPr="003C735B">
        <w:rPr>
          <w:rFonts w:ascii="Palatino Linotype" w:hAnsi="Palatino Linotype"/>
        </w:rPr>
        <w:tab/>
        <w:t>192 619 €</w:t>
      </w:r>
    </w:p>
    <w:p w14:paraId="67279ABF" w14:textId="77777777" w:rsidR="00AC553F" w:rsidRPr="003C735B" w:rsidRDefault="00AC553F" w:rsidP="00AC553F">
      <w:pPr>
        <w:tabs>
          <w:tab w:val="left" w:pos="7938"/>
        </w:tabs>
        <w:ind w:right="-425"/>
        <w:jc w:val="both"/>
        <w:rPr>
          <w:rFonts w:ascii="Palatino Linotype" w:hAnsi="Palatino Linotype"/>
        </w:rPr>
      </w:pPr>
    </w:p>
    <w:p w14:paraId="75687DCE" w14:textId="77777777" w:rsidR="00AC553F" w:rsidRPr="003C735B" w:rsidRDefault="00AC553F" w:rsidP="00AC553F">
      <w:pPr>
        <w:tabs>
          <w:tab w:val="left" w:pos="7938"/>
        </w:tabs>
        <w:ind w:right="-425"/>
        <w:jc w:val="both"/>
        <w:rPr>
          <w:rFonts w:ascii="Palatino Linotype" w:hAnsi="Palatino Linotype"/>
        </w:rPr>
      </w:pPr>
      <w:r w:rsidRPr="003C735B">
        <w:rPr>
          <w:rFonts w:ascii="Palatino Linotype" w:hAnsi="Palatino Linotype"/>
        </w:rPr>
        <w:t>Afin de permettre au TE38 de lancer la réalisation des travaux il convient de prendre acte :</w:t>
      </w:r>
    </w:p>
    <w:p w14:paraId="44AF41AB" w14:textId="77777777" w:rsidR="00AC553F" w:rsidRPr="00C8659A" w:rsidRDefault="00AC553F" w:rsidP="00EA6F3A">
      <w:pPr>
        <w:pStyle w:val="Paragraphedeliste"/>
        <w:numPr>
          <w:ilvl w:val="0"/>
          <w:numId w:val="2"/>
        </w:numPr>
        <w:tabs>
          <w:tab w:val="left" w:pos="7938"/>
        </w:tabs>
        <w:spacing w:after="0" w:line="240" w:lineRule="auto"/>
        <w:ind w:right="-425"/>
        <w:jc w:val="both"/>
        <w:rPr>
          <w:rFonts w:ascii="Palatino Linotype" w:hAnsi="Palatino Linotype"/>
        </w:rPr>
      </w:pPr>
      <w:r>
        <w:rPr>
          <w:rFonts w:ascii="Palatino Linotype" w:hAnsi="Palatino Linotype"/>
        </w:rPr>
        <w:t xml:space="preserve">Du </w:t>
      </w:r>
      <w:r w:rsidRPr="00C8659A">
        <w:rPr>
          <w:rFonts w:ascii="Palatino Linotype" w:hAnsi="Palatino Linotype"/>
        </w:rPr>
        <w:t xml:space="preserve">projet </w:t>
      </w:r>
      <w:r>
        <w:rPr>
          <w:rFonts w:ascii="Palatino Linotype" w:hAnsi="Palatino Linotype"/>
        </w:rPr>
        <w:t xml:space="preserve">présenté </w:t>
      </w:r>
      <w:r w:rsidRPr="00C8659A">
        <w:rPr>
          <w:rFonts w:ascii="Palatino Linotype" w:hAnsi="Palatino Linotype"/>
        </w:rPr>
        <w:t xml:space="preserve">et du plan de financement </w:t>
      </w:r>
      <w:r>
        <w:rPr>
          <w:rFonts w:ascii="Palatino Linotype" w:hAnsi="Palatino Linotype"/>
        </w:rPr>
        <w:t>définitif,</w:t>
      </w:r>
      <w:r w:rsidRPr="00C8659A">
        <w:rPr>
          <w:rFonts w:ascii="Palatino Linotype" w:hAnsi="Palatino Linotype"/>
        </w:rPr>
        <w:t xml:space="preserve"> </w:t>
      </w:r>
    </w:p>
    <w:p w14:paraId="12772473" w14:textId="77777777" w:rsidR="00AC553F" w:rsidRDefault="00AC553F" w:rsidP="00EA6F3A">
      <w:pPr>
        <w:pStyle w:val="Paragraphedeliste"/>
        <w:numPr>
          <w:ilvl w:val="0"/>
          <w:numId w:val="2"/>
        </w:numPr>
        <w:tabs>
          <w:tab w:val="left" w:pos="7938"/>
        </w:tabs>
        <w:spacing w:after="0" w:line="240" w:lineRule="auto"/>
        <w:ind w:right="-425"/>
        <w:jc w:val="both"/>
        <w:rPr>
          <w:rFonts w:ascii="Palatino Linotype" w:hAnsi="Palatino Linotype"/>
        </w:rPr>
      </w:pPr>
      <w:r>
        <w:rPr>
          <w:rFonts w:ascii="Palatino Linotype" w:hAnsi="Palatino Linotype"/>
        </w:rPr>
        <w:lastRenderedPageBreak/>
        <w:t>De la contribution correspondante au TE38</w:t>
      </w:r>
    </w:p>
    <w:p w14:paraId="3A55A658" w14:textId="77777777" w:rsidR="00AC553F" w:rsidRPr="00C8659A" w:rsidRDefault="00AC553F" w:rsidP="00AC553F">
      <w:pPr>
        <w:tabs>
          <w:tab w:val="left" w:pos="7938"/>
        </w:tabs>
        <w:ind w:right="-425"/>
        <w:jc w:val="both"/>
        <w:rPr>
          <w:rFonts w:ascii="Palatino Linotype" w:hAnsi="Palatino Linotype"/>
        </w:rPr>
      </w:pPr>
      <w:r w:rsidRPr="00C8659A">
        <w:rPr>
          <w:rFonts w:ascii="Palatino Linotype" w:hAnsi="Palatino Linotype"/>
        </w:rPr>
        <w:t>Le conseil, ayant entendu cet exposé,</w:t>
      </w:r>
    </w:p>
    <w:p w14:paraId="02DB42FB" w14:textId="77777777" w:rsidR="00AC553F" w:rsidRPr="003C735B" w:rsidRDefault="00AC553F" w:rsidP="00EA6F3A">
      <w:pPr>
        <w:pStyle w:val="Paragraphedeliste"/>
        <w:numPr>
          <w:ilvl w:val="0"/>
          <w:numId w:val="3"/>
        </w:numPr>
        <w:tabs>
          <w:tab w:val="left" w:pos="7938"/>
        </w:tabs>
        <w:spacing w:after="0" w:line="240" w:lineRule="auto"/>
        <w:ind w:left="709" w:right="-425"/>
        <w:jc w:val="both"/>
        <w:rPr>
          <w:rFonts w:ascii="Palatino Linotype" w:hAnsi="Palatino Linotype"/>
        </w:rPr>
      </w:pPr>
      <w:r w:rsidRPr="003C735B">
        <w:rPr>
          <w:rFonts w:ascii="Palatino Linotype" w:hAnsi="Palatino Linotype"/>
        </w:rPr>
        <w:t>Prend ACTE du projet de travaux et du plan de financement de l’opération à savoir :</w:t>
      </w:r>
    </w:p>
    <w:p w14:paraId="30A555D3" w14:textId="77777777" w:rsidR="00AC553F" w:rsidRPr="003C735B" w:rsidRDefault="00AC553F" w:rsidP="00AC553F">
      <w:pPr>
        <w:pStyle w:val="Paragraphedeliste"/>
        <w:tabs>
          <w:tab w:val="left" w:pos="7938"/>
        </w:tabs>
        <w:ind w:right="-425"/>
        <w:jc w:val="both"/>
        <w:rPr>
          <w:rFonts w:ascii="Palatino Linotype" w:hAnsi="Palatino Linotype"/>
        </w:rPr>
      </w:pPr>
      <w:r w:rsidRPr="003C735B">
        <w:rPr>
          <w:rFonts w:ascii="Palatino Linotype" w:hAnsi="Palatino Linotype"/>
        </w:rPr>
        <w:t xml:space="preserve">Prix de revient prévisionnel : </w:t>
      </w:r>
      <w:r w:rsidRPr="003C735B">
        <w:rPr>
          <w:rFonts w:ascii="Palatino Linotype" w:hAnsi="Palatino Linotype"/>
        </w:rPr>
        <w:tab/>
        <w:t xml:space="preserve"> 305 631 €</w:t>
      </w:r>
    </w:p>
    <w:p w14:paraId="51DA53CC" w14:textId="77777777" w:rsidR="00AC553F" w:rsidRPr="003C735B" w:rsidRDefault="00AC553F" w:rsidP="00AC553F">
      <w:pPr>
        <w:pStyle w:val="Paragraphedeliste"/>
        <w:tabs>
          <w:tab w:val="left" w:pos="7938"/>
        </w:tabs>
        <w:ind w:right="-425"/>
        <w:jc w:val="both"/>
        <w:rPr>
          <w:rFonts w:ascii="Palatino Linotype" w:hAnsi="Palatino Linotype"/>
        </w:rPr>
      </w:pPr>
      <w:r w:rsidRPr="003C735B">
        <w:rPr>
          <w:rFonts w:ascii="Palatino Linotype" w:hAnsi="Palatino Linotype"/>
        </w:rPr>
        <w:t>Financements externes :</w:t>
      </w:r>
      <w:r w:rsidRPr="003C735B">
        <w:rPr>
          <w:rFonts w:ascii="Palatino Linotype" w:hAnsi="Palatino Linotype"/>
        </w:rPr>
        <w:tab/>
        <w:t xml:space="preserve"> 100 404 €</w:t>
      </w:r>
    </w:p>
    <w:p w14:paraId="3FCDA947" w14:textId="77777777" w:rsidR="00AC553F" w:rsidRPr="003C735B" w:rsidRDefault="00AC553F" w:rsidP="00AC553F">
      <w:pPr>
        <w:pStyle w:val="Paragraphedeliste"/>
        <w:tabs>
          <w:tab w:val="left" w:pos="7938"/>
        </w:tabs>
        <w:ind w:left="567" w:right="-425"/>
        <w:jc w:val="both"/>
        <w:rPr>
          <w:rFonts w:ascii="Palatino Linotype" w:hAnsi="Palatino Linotype"/>
        </w:rPr>
      </w:pPr>
      <w:r w:rsidRPr="003C735B">
        <w:rPr>
          <w:rFonts w:ascii="Palatino Linotype" w:hAnsi="Palatino Linotype"/>
        </w:rPr>
        <w:t xml:space="preserve">  Participation prévisionnelle :</w:t>
      </w:r>
      <w:r w:rsidRPr="003C735B">
        <w:rPr>
          <w:rFonts w:ascii="Palatino Linotype" w:hAnsi="Palatino Linotype"/>
        </w:rPr>
        <w:tab/>
        <w:t xml:space="preserve"> 192 619 €</w:t>
      </w:r>
    </w:p>
    <w:p w14:paraId="4FE3DF69" w14:textId="77777777" w:rsidR="00AC553F" w:rsidRPr="00C8659A" w:rsidRDefault="00AC553F" w:rsidP="00AC553F">
      <w:pPr>
        <w:pStyle w:val="Paragraphedeliste"/>
        <w:tabs>
          <w:tab w:val="left" w:pos="3969"/>
          <w:tab w:val="left" w:pos="7938"/>
        </w:tabs>
        <w:ind w:right="-425"/>
        <w:jc w:val="both"/>
        <w:rPr>
          <w:rFonts w:ascii="Palatino Linotype" w:hAnsi="Palatino Linotype"/>
          <w:i/>
        </w:rPr>
      </w:pPr>
      <w:r w:rsidRPr="00C8659A">
        <w:rPr>
          <w:rFonts w:ascii="Palatino Linotype" w:hAnsi="Palatino Linotype"/>
          <w:i/>
        </w:rPr>
        <w:t xml:space="preserve">(Frais </w:t>
      </w:r>
      <w:r>
        <w:rPr>
          <w:rFonts w:ascii="Palatino Linotype" w:hAnsi="Palatino Linotype"/>
          <w:i/>
        </w:rPr>
        <w:t>TE38</w:t>
      </w:r>
      <w:r w:rsidRPr="00C8659A">
        <w:rPr>
          <w:rFonts w:ascii="Palatino Linotype" w:hAnsi="Palatino Linotype"/>
          <w:i/>
        </w:rPr>
        <w:t xml:space="preserve"> + contribution aux investissements)</w:t>
      </w:r>
    </w:p>
    <w:p w14:paraId="73FE9815" w14:textId="77777777" w:rsidR="00AC553F" w:rsidRPr="00C8659A" w:rsidRDefault="00AC553F" w:rsidP="00EA6F3A">
      <w:pPr>
        <w:pStyle w:val="Paragraphedeliste"/>
        <w:numPr>
          <w:ilvl w:val="0"/>
          <w:numId w:val="3"/>
        </w:numPr>
        <w:tabs>
          <w:tab w:val="left" w:pos="7938"/>
        </w:tabs>
        <w:spacing w:after="0" w:line="240" w:lineRule="auto"/>
        <w:ind w:left="709" w:right="-425"/>
        <w:jc w:val="both"/>
        <w:rPr>
          <w:rFonts w:ascii="Palatino Linotype" w:hAnsi="Palatino Linotype"/>
          <w:b/>
        </w:rPr>
      </w:pPr>
      <w:r w:rsidRPr="00C8659A">
        <w:rPr>
          <w:rFonts w:ascii="Palatino Linotype" w:hAnsi="Palatino Linotype"/>
        </w:rPr>
        <w:t xml:space="preserve">Prend ACTE de </w:t>
      </w:r>
      <w:r>
        <w:rPr>
          <w:rFonts w:ascii="Palatino Linotype" w:hAnsi="Palatino Linotype"/>
        </w:rPr>
        <w:t xml:space="preserve">sa contribution aux investissements qui sera établie par le TE38 à partir du décompte final de l’opération et constitutive d’un fonds de concours d’un montant prévisionnel total de 192 619 € </w:t>
      </w:r>
    </w:p>
    <w:p w14:paraId="091D4EC6" w14:textId="77777777" w:rsidR="00AC553F" w:rsidRPr="00C8659A" w:rsidRDefault="00AC553F" w:rsidP="00AC553F">
      <w:pPr>
        <w:tabs>
          <w:tab w:val="left" w:pos="7938"/>
        </w:tabs>
        <w:ind w:right="-425"/>
        <w:jc w:val="both"/>
        <w:rPr>
          <w:rFonts w:ascii="Palatino Linotype" w:hAnsi="Palatino Linotype"/>
          <w:bCs/>
        </w:rPr>
      </w:pPr>
      <w:r w:rsidRPr="00C8659A">
        <w:rPr>
          <w:rFonts w:ascii="Palatino Linotype" w:hAnsi="Palatino Linotype"/>
          <w:bCs/>
        </w:rPr>
        <w:t xml:space="preserve">Ce montant pourra être réajusté en fonction de la réalité des travaux et tout dépassement fera l’objet d’une nouvelle délibération </w:t>
      </w:r>
    </w:p>
    <w:p w14:paraId="6F2F073D" w14:textId="2ECDB7AB" w:rsidR="00AC553F" w:rsidRPr="00C8659A" w:rsidRDefault="00DB3428" w:rsidP="00AC553F">
      <w:pPr>
        <w:ind w:right="-425"/>
        <w:rPr>
          <w:rFonts w:ascii="Palatino Linotype" w:hAnsi="Palatino Linotype"/>
          <w:b/>
          <w:u w:val="single"/>
        </w:rPr>
      </w:pPr>
      <w:r>
        <w:rPr>
          <w:rFonts w:ascii="Calibri" w:hAnsi="Calibri" w:cs="Calibri"/>
          <w:b/>
          <w:u w:val="single"/>
        </w:rPr>
        <w:t>→</w:t>
      </w:r>
      <w:r>
        <w:rPr>
          <w:rFonts w:ascii="Palatino Linotype" w:hAnsi="Palatino Linotype"/>
          <w:b/>
          <w:u w:val="single"/>
        </w:rPr>
        <w:t xml:space="preserve"> 7</w:t>
      </w:r>
      <w:r w:rsidR="0073632F">
        <w:rPr>
          <w:rFonts w:ascii="Palatino Linotype" w:hAnsi="Palatino Linotype"/>
          <w:b/>
          <w:u w:val="single"/>
        </w:rPr>
        <w:t>2</w:t>
      </w:r>
      <w:r>
        <w:rPr>
          <w:rFonts w:ascii="Palatino Linotype" w:hAnsi="Palatino Linotype"/>
          <w:b/>
          <w:u w:val="single"/>
        </w:rPr>
        <w:t xml:space="preserve">/2021 : </w:t>
      </w:r>
      <w:r w:rsidR="00AC553F">
        <w:rPr>
          <w:rFonts w:ascii="Palatino Linotype" w:hAnsi="Palatino Linotype"/>
          <w:b/>
          <w:u w:val="single"/>
        </w:rPr>
        <w:t>TE 38</w:t>
      </w:r>
      <w:r w:rsidR="00AC553F" w:rsidRPr="00C8659A">
        <w:rPr>
          <w:rFonts w:ascii="Palatino Linotype" w:hAnsi="Palatino Linotype"/>
          <w:b/>
          <w:u w:val="single"/>
        </w:rPr>
        <w:t xml:space="preserve"> travaux sur réseau</w:t>
      </w:r>
      <w:r w:rsidR="00AC553F">
        <w:rPr>
          <w:rFonts w:ascii="Palatino Linotype" w:hAnsi="Palatino Linotype"/>
          <w:b/>
          <w:u w:val="single"/>
        </w:rPr>
        <w:t xml:space="preserve"> France </w:t>
      </w:r>
      <w:proofErr w:type="spellStart"/>
      <w:r w:rsidR="00AC553F">
        <w:rPr>
          <w:rFonts w:ascii="Palatino Linotype" w:hAnsi="Palatino Linotype"/>
          <w:b/>
          <w:u w:val="single"/>
        </w:rPr>
        <w:t>telecom</w:t>
      </w:r>
      <w:proofErr w:type="spellEnd"/>
      <w:r w:rsidR="00AC553F">
        <w:rPr>
          <w:rFonts w:ascii="Palatino Linotype" w:hAnsi="Palatino Linotype"/>
          <w:b/>
          <w:u w:val="single"/>
        </w:rPr>
        <w:t xml:space="preserve"> -Travaux sur réseau Eclairage Public DENOLY Dossier 21.003.144</w:t>
      </w:r>
    </w:p>
    <w:p w14:paraId="759B96E0" w14:textId="77777777" w:rsidR="00AC553F" w:rsidRDefault="00AC553F" w:rsidP="00AC553F">
      <w:pPr>
        <w:rPr>
          <w:rFonts w:ascii="Palatino Linotype" w:hAnsi="Palatino Linotype"/>
        </w:rPr>
      </w:pPr>
      <w:r>
        <w:rPr>
          <w:rFonts w:ascii="Palatino Linotype" w:hAnsi="Palatino Linotype"/>
        </w:rPr>
        <w:t>Après étude, le plan de financement prévisionnel est le suivant :</w:t>
      </w:r>
    </w:p>
    <w:p w14:paraId="0271FE6A" w14:textId="77777777" w:rsidR="00AC553F" w:rsidRPr="003C735B" w:rsidRDefault="00AC553F" w:rsidP="00AC553F">
      <w:pPr>
        <w:rPr>
          <w:rFonts w:ascii="Palatino Linotype" w:hAnsi="Palatino Linotype"/>
        </w:rPr>
      </w:pPr>
      <w:r>
        <w:rPr>
          <w:rFonts w:ascii="Palatino Linotype" w:hAnsi="Palatino Linotype"/>
        </w:rPr>
        <w:t>-</w:t>
      </w:r>
      <w:r w:rsidRPr="003C735B">
        <w:rPr>
          <w:rFonts w:ascii="Palatino Linotype" w:hAnsi="Palatino Linotype"/>
        </w:rPr>
        <w:t xml:space="preserve">Le prix de revient prévisionnel TTC de l’opération est estimé à </w:t>
      </w:r>
      <w:r w:rsidRPr="003C735B">
        <w:rPr>
          <w:rFonts w:ascii="Palatino Linotype" w:hAnsi="Palatino Linotype"/>
        </w:rPr>
        <w:tab/>
      </w:r>
      <w:r w:rsidRPr="003C735B">
        <w:rPr>
          <w:rFonts w:ascii="Palatino Linotype" w:hAnsi="Palatino Linotype"/>
        </w:rPr>
        <w:tab/>
      </w:r>
      <w:r w:rsidRPr="003C735B">
        <w:rPr>
          <w:rFonts w:ascii="Palatino Linotype" w:hAnsi="Palatino Linotype"/>
        </w:rPr>
        <w:tab/>
        <w:t xml:space="preserve">      15 587 €</w:t>
      </w:r>
    </w:p>
    <w:p w14:paraId="6A39DE14" w14:textId="77777777" w:rsidR="00AC553F" w:rsidRPr="003C735B" w:rsidRDefault="00AC553F" w:rsidP="00AC553F">
      <w:pPr>
        <w:rPr>
          <w:rFonts w:ascii="Palatino Linotype" w:hAnsi="Palatino Linotype"/>
        </w:rPr>
      </w:pPr>
      <w:r w:rsidRPr="003C735B">
        <w:rPr>
          <w:rFonts w:ascii="Palatino Linotype" w:hAnsi="Palatino Linotype"/>
        </w:rPr>
        <w:t xml:space="preserve">-Le montant total de financement externe s’élève </w:t>
      </w:r>
      <w:proofErr w:type="gramStart"/>
      <w:r w:rsidRPr="003C735B">
        <w:rPr>
          <w:rFonts w:ascii="Palatino Linotype" w:hAnsi="Palatino Linotype"/>
        </w:rPr>
        <w:t xml:space="preserve">à  </w:t>
      </w:r>
      <w:r w:rsidRPr="003C735B">
        <w:rPr>
          <w:rFonts w:ascii="Palatino Linotype" w:hAnsi="Palatino Linotype"/>
        </w:rPr>
        <w:tab/>
      </w:r>
      <w:proofErr w:type="gramEnd"/>
      <w:r w:rsidRPr="003C735B">
        <w:rPr>
          <w:rFonts w:ascii="Palatino Linotype" w:hAnsi="Palatino Linotype"/>
        </w:rPr>
        <w:tab/>
      </w:r>
      <w:r w:rsidRPr="003C735B">
        <w:rPr>
          <w:rFonts w:ascii="Palatino Linotype" w:hAnsi="Palatino Linotype"/>
        </w:rPr>
        <w:tab/>
      </w:r>
      <w:r w:rsidRPr="003C735B">
        <w:rPr>
          <w:rFonts w:ascii="Palatino Linotype" w:hAnsi="Palatino Linotype"/>
        </w:rPr>
        <w:tab/>
        <w:t xml:space="preserve">         1227 €</w:t>
      </w:r>
    </w:p>
    <w:p w14:paraId="4909A09A" w14:textId="77777777" w:rsidR="00AC553F" w:rsidRPr="003C735B" w:rsidRDefault="00AC553F" w:rsidP="00AC553F">
      <w:pPr>
        <w:rPr>
          <w:rFonts w:ascii="Palatino Linotype" w:hAnsi="Palatino Linotype"/>
        </w:rPr>
      </w:pPr>
      <w:r w:rsidRPr="003C735B">
        <w:rPr>
          <w:rFonts w:ascii="Palatino Linotype" w:hAnsi="Palatino Linotype"/>
        </w:rPr>
        <w:t xml:space="preserve">-Les frais de maîtrise d’ouvrage du TE38 s’élèvent à </w:t>
      </w:r>
      <w:r w:rsidRPr="003C735B">
        <w:rPr>
          <w:rFonts w:ascii="Palatino Linotype" w:hAnsi="Palatino Linotype"/>
        </w:rPr>
        <w:tab/>
        <w:t xml:space="preserve">       </w:t>
      </w:r>
      <w:r w:rsidRPr="003C735B">
        <w:rPr>
          <w:rFonts w:ascii="Palatino Linotype" w:hAnsi="Palatino Linotype"/>
        </w:rPr>
        <w:tab/>
      </w:r>
      <w:r w:rsidRPr="003C735B">
        <w:rPr>
          <w:rFonts w:ascii="Palatino Linotype" w:hAnsi="Palatino Linotype"/>
        </w:rPr>
        <w:tab/>
      </w:r>
      <w:r w:rsidRPr="003C735B">
        <w:rPr>
          <w:rFonts w:ascii="Palatino Linotype" w:hAnsi="Palatino Linotype"/>
        </w:rPr>
        <w:tab/>
        <w:t xml:space="preserve">           626 €</w:t>
      </w:r>
    </w:p>
    <w:p w14:paraId="1162FDAE" w14:textId="77777777" w:rsidR="00AC553F" w:rsidRPr="003C735B" w:rsidRDefault="00AC553F" w:rsidP="00AC553F">
      <w:pPr>
        <w:rPr>
          <w:rFonts w:ascii="Palatino Linotype" w:hAnsi="Palatino Linotype"/>
        </w:rPr>
      </w:pPr>
      <w:r w:rsidRPr="003C735B">
        <w:rPr>
          <w:rFonts w:ascii="Palatino Linotype" w:hAnsi="Palatino Linotype"/>
        </w:rPr>
        <w:t xml:space="preserve">-La contribution prévisionnelle aux investissements pour cette opération s’élève à    12 735 € </w:t>
      </w:r>
    </w:p>
    <w:p w14:paraId="369BD633" w14:textId="77777777" w:rsidR="00AC553F" w:rsidRPr="003C735B" w:rsidRDefault="00AC553F" w:rsidP="00AC553F">
      <w:pPr>
        <w:rPr>
          <w:rFonts w:ascii="Palatino Linotype" w:hAnsi="Palatino Linotype"/>
        </w:rPr>
      </w:pPr>
      <w:r w:rsidRPr="003C735B">
        <w:rPr>
          <w:rFonts w:ascii="Palatino Linotype" w:hAnsi="Palatino Linotype"/>
        </w:rPr>
        <w:t xml:space="preserve">Afin de permettre au TE38 de lancer la réalisation des travaux il convient </w:t>
      </w:r>
      <w:proofErr w:type="gramStart"/>
      <w:r w:rsidRPr="003C735B">
        <w:rPr>
          <w:rFonts w:ascii="Palatino Linotype" w:hAnsi="Palatino Linotype"/>
        </w:rPr>
        <w:t>de:</w:t>
      </w:r>
      <w:proofErr w:type="gramEnd"/>
    </w:p>
    <w:p w14:paraId="13752CEF" w14:textId="77777777" w:rsidR="00AC553F" w:rsidRPr="003C735B" w:rsidRDefault="00AC553F" w:rsidP="00EA6F3A">
      <w:pPr>
        <w:pStyle w:val="Paragraphedeliste"/>
        <w:numPr>
          <w:ilvl w:val="0"/>
          <w:numId w:val="2"/>
        </w:numPr>
        <w:tabs>
          <w:tab w:val="left" w:pos="7938"/>
        </w:tabs>
        <w:spacing w:after="0" w:line="240" w:lineRule="auto"/>
        <w:ind w:right="-425"/>
        <w:jc w:val="both"/>
        <w:rPr>
          <w:rFonts w:ascii="Palatino Linotype" w:hAnsi="Palatino Linotype"/>
        </w:rPr>
      </w:pPr>
      <w:r w:rsidRPr="003C735B">
        <w:rPr>
          <w:rFonts w:ascii="Palatino Linotype" w:hAnsi="Palatino Linotype"/>
        </w:rPr>
        <w:t>Prendre acte du projet et du plan de financement définitifs,</w:t>
      </w:r>
    </w:p>
    <w:p w14:paraId="11498E77" w14:textId="77777777" w:rsidR="00AC553F" w:rsidRPr="003C735B" w:rsidRDefault="00AC553F" w:rsidP="00EA6F3A">
      <w:pPr>
        <w:pStyle w:val="Paragraphedeliste"/>
        <w:numPr>
          <w:ilvl w:val="0"/>
          <w:numId w:val="2"/>
        </w:numPr>
        <w:tabs>
          <w:tab w:val="left" w:pos="7938"/>
        </w:tabs>
        <w:spacing w:after="0" w:line="240" w:lineRule="auto"/>
        <w:ind w:right="-425"/>
        <w:jc w:val="both"/>
        <w:rPr>
          <w:rFonts w:ascii="Palatino Linotype" w:hAnsi="Palatino Linotype"/>
        </w:rPr>
      </w:pPr>
      <w:r w:rsidRPr="003C735B">
        <w:rPr>
          <w:rFonts w:ascii="Palatino Linotype" w:hAnsi="Palatino Linotype"/>
        </w:rPr>
        <w:t>Prendre acte de la contribution correspondante au TE38.</w:t>
      </w:r>
    </w:p>
    <w:p w14:paraId="50B24FAA" w14:textId="77777777" w:rsidR="00AC553F" w:rsidRPr="003C735B" w:rsidRDefault="00AC553F" w:rsidP="00AC553F">
      <w:pPr>
        <w:tabs>
          <w:tab w:val="left" w:pos="7938"/>
        </w:tabs>
        <w:ind w:right="-425"/>
        <w:jc w:val="both"/>
        <w:rPr>
          <w:rFonts w:ascii="Palatino Linotype" w:hAnsi="Palatino Linotype"/>
        </w:rPr>
      </w:pPr>
      <w:r w:rsidRPr="003C735B">
        <w:rPr>
          <w:rFonts w:ascii="Palatino Linotype" w:hAnsi="Palatino Linotype"/>
        </w:rPr>
        <w:t>Le conseil, ayant entendu cet exposé, à l’unanimité</w:t>
      </w:r>
    </w:p>
    <w:p w14:paraId="63A71B6D" w14:textId="77777777" w:rsidR="00AC553F" w:rsidRPr="003C735B" w:rsidRDefault="00AC553F" w:rsidP="00EA6F3A">
      <w:pPr>
        <w:pStyle w:val="Paragraphedeliste"/>
        <w:numPr>
          <w:ilvl w:val="0"/>
          <w:numId w:val="3"/>
        </w:numPr>
        <w:tabs>
          <w:tab w:val="left" w:pos="7938"/>
        </w:tabs>
        <w:spacing w:after="0" w:line="240" w:lineRule="auto"/>
        <w:ind w:left="709" w:right="-425"/>
        <w:jc w:val="both"/>
        <w:rPr>
          <w:rFonts w:ascii="Palatino Linotype" w:hAnsi="Palatino Linotype"/>
        </w:rPr>
      </w:pPr>
      <w:r w:rsidRPr="003C735B">
        <w:rPr>
          <w:rFonts w:ascii="Palatino Linotype" w:hAnsi="Palatino Linotype"/>
        </w:rPr>
        <w:t>Prend ACTE du projet de travaux et du plan de financement de l’opération à savoir :</w:t>
      </w:r>
    </w:p>
    <w:p w14:paraId="1CD4094E" w14:textId="77777777" w:rsidR="00AC553F" w:rsidRPr="003C735B" w:rsidRDefault="00AC553F" w:rsidP="00AC553F">
      <w:pPr>
        <w:pStyle w:val="Paragraphedeliste"/>
        <w:tabs>
          <w:tab w:val="left" w:pos="7938"/>
        </w:tabs>
        <w:ind w:right="-425"/>
        <w:jc w:val="both"/>
        <w:rPr>
          <w:rFonts w:ascii="Palatino Linotype" w:hAnsi="Palatino Linotype"/>
        </w:rPr>
      </w:pPr>
      <w:r w:rsidRPr="003C735B">
        <w:rPr>
          <w:rFonts w:ascii="Palatino Linotype" w:hAnsi="Palatino Linotype"/>
        </w:rPr>
        <w:t xml:space="preserve">Prix de revient prévisionnel : </w:t>
      </w:r>
      <w:r w:rsidRPr="003C735B">
        <w:rPr>
          <w:rFonts w:ascii="Palatino Linotype" w:hAnsi="Palatino Linotype"/>
        </w:rPr>
        <w:tab/>
        <w:t>14 587 €</w:t>
      </w:r>
    </w:p>
    <w:p w14:paraId="0D75AD9C" w14:textId="77777777" w:rsidR="00AC553F" w:rsidRPr="003C735B" w:rsidRDefault="00AC553F" w:rsidP="00AC553F">
      <w:pPr>
        <w:pStyle w:val="Paragraphedeliste"/>
        <w:tabs>
          <w:tab w:val="left" w:pos="7938"/>
        </w:tabs>
        <w:ind w:right="-425"/>
        <w:jc w:val="both"/>
        <w:rPr>
          <w:rFonts w:ascii="Palatino Linotype" w:hAnsi="Palatino Linotype"/>
        </w:rPr>
      </w:pPr>
      <w:r w:rsidRPr="003C735B">
        <w:rPr>
          <w:rFonts w:ascii="Palatino Linotype" w:hAnsi="Palatino Linotype"/>
        </w:rPr>
        <w:t>Financements externes :</w:t>
      </w:r>
      <w:proofErr w:type="gramStart"/>
      <w:r w:rsidRPr="003C735B">
        <w:rPr>
          <w:rFonts w:ascii="Palatino Linotype" w:hAnsi="Palatino Linotype"/>
        </w:rPr>
        <w:tab/>
        <w:t xml:space="preserve">  1</w:t>
      </w:r>
      <w:proofErr w:type="gramEnd"/>
      <w:r w:rsidRPr="003C735B">
        <w:rPr>
          <w:rFonts w:ascii="Palatino Linotype" w:hAnsi="Palatino Linotype"/>
        </w:rPr>
        <w:t xml:space="preserve"> 227 €</w:t>
      </w:r>
    </w:p>
    <w:p w14:paraId="7691FCF4" w14:textId="77777777" w:rsidR="00AC553F" w:rsidRPr="003C735B" w:rsidRDefault="00AC553F" w:rsidP="00AC553F">
      <w:pPr>
        <w:pStyle w:val="Paragraphedeliste"/>
        <w:tabs>
          <w:tab w:val="left" w:pos="7938"/>
        </w:tabs>
        <w:ind w:left="567" w:right="-425"/>
        <w:jc w:val="both"/>
        <w:rPr>
          <w:rFonts w:ascii="Palatino Linotype" w:hAnsi="Palatino Linotype"/>
        </w:rPr>
      </w:pPr>
      <w:r w:rsidRPr="003C735B">
        <w:rPr>
          <w:rFonts w:ascii="Palatino Linotype" w:hAnsi="Palatino Linotype"/>
        </w:rPr>
        <w:t xml:space="preserve">  Participation prévisionnelle :</w:t>
      </w:r>
      <w:r w:rsidRPr="003C735B">
        <w:rPr>
          <w:rFonts w:ascii="Palatino Linotype" w:hAnsi="Palatino Linotype"/>
        </w:rPr>
        <w:tab/>
        <w:t>13 360 €</w:t>
      </w:r>
    </w:p>
    <w:p w14:paraId="59A22130" w14:textId="77777777" w:rsidR="00AC553F" w:rsidRPr="003C735B" w:rsidRDefault="00AC553F" w:rsidP="00AC553F">
      <w:pPr>
        <w:pStyle w:val="Paragraphedeliste"/>
        <w:tabs>
          <w:tab w:val="left" w:pos="3969"/>
          <w:tab w:val="left" w:pos="7938"/>
        </w:tabs>
        <w:ind w:right="-425"/>
        <w:jc w:val="both"/>
        <w:rPr>
          <w:rFonts w:ascii="Palatino Linotype" w:hAnsi="Palatino Linotype"/>
          <w:i/>
        </w:rPr>
      </w:pPr>
      <w:r w:rsidRPr="003C735B">
        <w:rPr>
          <w:rFonts w:ascii="Palatino Linotype" w:hAnsi="Palatino Linotype"/>
          <w:i/>
        </w:rPr>
        <w:t>(Frais TE38 + contribution aux investissements)</w:t>
      </w:r>
    </w:p>
    <w:p w14:paraId="3BE014B7" w14:textId="77777777" w:rsidR="00AC553F" w:rsidRPr="003C735B" w:rsidRDefault="00AC553F" w:rsidP="00EA6F3A">
      <w:pPr>
        <w:pStyle w:val="Paragraphedeliste"/>
        <w:numPr>
          <w:ilvl w:val="0"/>
          <w:numId w:val="3"/>
        </w:numPr>
        <w:tabs>
          <w:tab w:val="left" w:pos="7938"/>
        </w:tabs>
        <w:spacing w:after="0" w:line="240" w:lineRule="auto"/>
        <w:ind w:left="709" w:right="-425"/>
        <w:jc w:val="both"/>
        <w:rPr>
          <w:rFonts w:ascii="Palatino Linotype" w:hAnsi="Palatino Linotype"/>
        </w:rPr>
      </w:pPr>
      <w:r w:rsidRPr="003C735B">
        <w:rPr>
          <w:rFonts w:ascii="Palatino Linotype" w:hAnsi="Palatino Linotype"/>
        </w:rPr>
        <w:t xml:space="preserve">Prend ACTE de sa contribution aux investissements qui sera établie par le TE38 à partir du décompte final de l’opération et constitutive d’un fonds de concours d’un montant prévisionnel de 12 735 </w:t>
      </w:r>
      <w:proofErr w:type="gramStart"/>
      <w:r w:rsidRPr="003C735B">
        <w:rPr>
          <w:rFonts w:ascii="Palatino Linotype" w:hAnsi="Palatino Linotype"/>
        </w:rPr>
        <w:t>€ .</w:t>
      </w:r>
      <w:proofErr w:type="gramEnd"/>
    </w:p>
    <w:p w14:paraId="1E878800" w14:textId="77777777" w:rsidR="00AC553F" w:rsidRPr="003C735B" w:rsidRDefault="00AC553F" w:rsidP="00AC553F">
      <w:pPr>
        <w:tabs>
          <w:tab w:val="left" w:pos="7938"/>
        </w:tabs>
        <w:ind w:left="349" w:right="-425"/>
        <w:jc w:val="both"/>
        <w:rPr>
          <w:rFonts w:ascii="Palatino Linotype" w:hAnsi="Palatino Linotype"/>
        </w:rPr>
      </w:pPr>
      <w:r w:rsidRPr="003C735B">
        <w:rPr>
          <w:rFonts w:ascii="Palatino Linotype" w:hAnsi="Palatino Linotype"/>
        </w:rPr>
        <w:t xml:space="preserve">Ce montant pourra être réajusté en fonction de la réalité des travaux et tout dépassement fera l’objet d’une nouvelle </w:t>
      </w:r>
      <w:proofErr w:type="gramStart"/>
      <w:r w:rsidRPr="003C735B">
        <w:rPr>
          <w:rFonts w:ascii="Palatino Linotype" w:hAnsi="Palatino Linotype"/>
        </w:rPr>
        <w:t>délibération .</w:t>
      </w:r>
      <w:proofErr w:type="gramEnd"/>
    </w:p>
    <w:p w14:paraId="664E2B62" w14:textId="50792178" w:rsidR="00DB3428" w:rsidRPr="008C0F2D" w:rsidRDefault="00DB3428" w:rsidP="00AC553F">
      <w:pPr>
        <w:pStyle w:val="ok"/>
        <w:rPr>
          <w:rFonts w:ascii="Palatino Linotype" w:hAnsi="Palatino Linotype"/>
        </w:rPr>
      </w:pPr>
    </w:p>
    <w:p w14:paraId="2F886993" w14:textId="520A095B" w:rsidR="00AC553F" w:rsidRPr="00C8659A" w:rsidRDefault="00DB3428" w:rsidP="00AC553F">
      <w:pPr>
        <w:ind w:right="-425"/>
        <w:rPr>
          <w:rFonts w:ascii="Palatino Linotype" w:hAnsi="Palatino Linotype"/>
          <w:b/>
          <w:u w:val="single"/>
        </w:rPr>
      </w:pPr>
      <w:r>
        <w:rPr>
          <w:rFonts w:ascii="Calibri" w:hAnsi="Calibri" w:cs="Calibri"/>
          <w:b/>
          <w:u w:val="single"/>
        </w:rPr>
        <w:t>→</w:t>
      </w:r>
      <w:r>
        <w:rPr>
          <w:rFonts w:ascii="Palatino Linotype" w:hAnsi="Palatino Linotype"/>
          <w:b/>
          <w:u w:val="single"/>
        </w:rPr>
        <w:t xml:space="preserve"> 7</w:t>
      </w:r>
      <w:r w:rsidR="0073632F">
        <w:rPr>
          <w:rFonts w:ascii="Palatino Linotype" w:hAnsi="Palatino Linotype"/>
          <w:b/>
          <w:u w:val="single"/>
        </w:rPr>
        <w:t>3</w:t>
      </w:r>
      <w:r>
        <w:rPr>
          <w:rFonts w:ascii="Palatino Linotype" w:hAnsi="Palatino Linotype"/>
          <w:b/>
          <w:u w:val="single"/>
        </w:rPr>
        <w:t xml:space="preserve">/2021 : </w:t>
      </w:r>
      <w:r w:rsidR="00AC553F">
        <w:rPr>
          <w:rFonts w:ascii="Palatino Linotype" w:hAnsi="Palatino Linotype"/>
          <w:b/>
          <w:u w:val="single"/>
        </w:rPr>
        <w:t>TE 38</w:t>
      </w:r>
      <w:r w:rsidR="00AC553F" w:rsidRPr="00C8659A">
        <w:rPr>
          <w:rFonts w:ascii="Palatino Linotype" w:hAnsi="Palatino Linotype"/>
          <w:b/>
          <w:u w:val="single"/>
        </w:rPr>
        <w:t xml:space="preserve"> travaux sur réseau</w:t>
      </w:r>
      <w:r w:rsidR="00AC553F">
        <w:rPr>
          <w:rFonts w:ascii="Palatino Linotype" w:hAnsi="Palatino Linotype"/>
          <w:b/>
          <w:u w:val="single"/>
        </w:rPr>
        <w:t xml:space="preserve"> France </w:t>
      </w:r>
      <w:proofErr w:type="spellStart"/>
      <w:r w:rsidR="00AC553F">
        <w:rPr>
          <w:rFonts w:ascii="Palatino Linotype" w:hAnsi="Palatino Linotype"/>
          <w:b/>
          <w:u w:val="single"/>
        </w:rPr>
        <w:t>telecom</w:t>
      </w:r>
      <w:proofErr w:type="spellEnd"/>
      <w:r w:rsidR="00AC553F">
        <w:rPr>
          <w:rFonts w:ascii="Palatino Linotype" w:hAnsi="Palatino Linotype"/>
          <w:b/>
          <w:u w:val="single"/>
        </w:rPr>
        <w:t xml:space="preserve"> - Enfouissement DENOLY Dossier 20.002.144</w:t>
      </w:r>
    </w:p>
    <w:p w14:paraId="1F47098A" w14:textId="77777777" w:rsidR="00AC553F" w:rsidRPr="00C8659A" w:rsidRDefault="00AC553F" w:rsidP="00AC553F">
      <w:pPr>
        <w:ind w:right="-425"/>
        <w:jc w:val="both"/>
        <w:rPr>
          <w:rFonts w:ascii="Palatino Linotype" w:hAnsi="Palatino Linotype"/>
        </w:rPr>
      </w:pPr>
    </w:p>
    <w:p w14:paraId="0345C482" w14:textId="77777777" w:rsidR="00AC553F" w:rsidRPr="003C735B" w:rsidRDefault="00AC553F" w:rsidP="00AC553F">
      <w:pPr>
        <w:rPr>
          <w:rFonts w:ascii="Palatino Linotype" w:hAnsi="Palatino Linotype"/>
        </w:rPr>
      </w:pPr>
      <w:r w:rsidRPr="003C735B">
        <w:rPr>
          <w:rFonts w:ascii="Palatino Linotype" w:hAnsi="Palatino Linotype"/>
        </w:rPr>
        <w:t>Après étude, le plan de financement prévisionnel est le suivant :</w:t>
      </w:r>
    </w:p>
    <w:p w14:paraId="0DA893BD" w14:textId="77777777" w:rsidR="00AC553F" w:rsidRPr="003C735B" w:rsidRDefault="00AC553F" w:rsidP="00AC553F">
      <w:pPr>
        <w:rPr>
          <w:rFonts w:ascii="Palatino Linotype" w:hAnsi="Palatino Linotype"/>
        </w:rPr>
      </w:pPr>
      <w:r w:rsidRPr="003C735B">
        <w:rPr>
          <w:rFonts w:ascii="Palatino Linotype" w:hAnsi="Palatino Linotype"/>
        </w:rPr>
        <w:t xml:space="preserve">-Le prix de revient prévisionnel TTC de l’opération est estimé à </w:t>
      </w:r>
      <w:r w:rsidRPr="003C735B">
        <w:rPr>
          <w:rFonts w:ascii="Palatino Linotype" w:hAnsi="Palatino Linotype"/>
        </w:rPr>
        <w:tab/>
      </w:r>
      <w:r w:rsidRPr="003C735B">
        <w:rPr>
          <w:rFonts w:ascii="Palatino Linotype" w:hAnsi="Palatino Linotype"/>
        </w:rPr>
        <w:tab/>
      </w:r>
      <w:r w:rsidRPr="003C735B">
        <w:rPr>
          <w:rFonts w:ascii="Palatino Linotype" w:hAnsi="Palatino Linotype"/>
        </w:rPr>
        <w:tab/>
        <w:t xml:space="preserve">     129 710 €</w:t>
      </w:r>
    </w:p>
    <w:p w14:paraId="1738748E" w14:textId="77777777" w:rsidR="00AC553F" w:rsidRPr="003C735B" w:rsidRDefault="00AC553F" w:rsidP="00AC553F">
      <w:pPr>
        <w:rPr>
          <w:rFonts w:ascii="Palatino Linotype" w:hAnsi="Palatino Linotype"/>
        </w:rPr>
      </w:pPr>
      <w:r w:rsidRPr="003C735B">
        <w:rPr>
          <w:rFonts w:ascii="Palatino Linotype" w:hAnsi="Palatino Linotype"/>
        </w:rPr>
        <w:t xml:space="preserve">-Le montant total de financement externe s’élève </w:t>
      </w:r>
      <w:proofErr w:type="gramStart"/>
      <w:r w:rsidRPr="003C735B">
        <w:rPr>
          <w:rFonts w:ascii="Palatino Linotype" w:hAnsi="Palatino Linotype"/>
        </w:rPr>
        <w:t xml:space="preserve">à  </w:t>
      </w:r>
      <w:r w:rsidRPr="003C735B">
        <w:rPr>
          <w:rFonts w:ascii="Palatino Linotype" w:hAnsi="Palatino Linotype"/>
        </w:rPr>
        <w:tab/>
      </w:r>
      <w:proofErr w:type="gramEnd"/>
      <w:r w:rsidRPr="003C735B">
        <w:rPr>
          <w:rFonts w:ascii="Palatino Linotype" w:hAnsi="Palatino Linotype"/>
        </w:rPr>
        <w:tab/>
      </w:r>
      <w:r w:rsidRPr="003C735B">
        <w:rPr>
          <w:rFonts w:ascii="Palatino Linotype" w:hAnsi="Palatino Linotype"/>
        </w:rPr>
        <w:tab/>
      </w:r>
      <w:r w:rsidRPr="003C735B">
        <w:rPr>
          <w:rFonts w:ascii="Palatino Linotype" w:hAnsi="Palatino Linotype"/>
        </w:rPr>
        <w:tab/>
        <w:t xml:space="preserve">       18 000 €</w:t>
      </w:r>
    </w:p>
    <w:p w14:paraId="6BDC3C95" w14:textId="77777777" w:rsidR="00AC553F" w:rsidRPr="003C735B" w:rsidRDefault="00AC553F" w:rsidP="00AC553F">
      <w:pPr>
        <w:rPr>
          <w:rFonts w:ascii="Palatino Linotype" w:hAnsi="Palatino Linotype"/>
        </w:rPr>
      </w:pPr>
      <w:r w:rsidRPr="003C735B">
        <w:rPr>
          <w:rFonts w:ascii="Palatino Linotype" w:hAnsi="Palatino Linotype"/>
        </w:rPr>
        <w:t xml:space="preserve">-Les frais de maîtrise d’ouvrage du TE38 s’élèvent à </w:t>
      </w:r>
      <w:r w:rsidRPr="003C735B">
        <w:rPr>
          <w:rFonts w:ascii="Palatino Linotype" w:hAnsi="Palatino Linotype"/>
        </w:rPr>
        <w:tab/>
        <w:t xml:space="preserve">       </w:t>
      </w:r>
      <w:r w:rsidRPr="003C735B">
        <w:rPr>
          <w:rFonts w:ascii="Palatino Linotype" w:hAnsi="Palatino Linotype"/>
        </w:rPr>
        <w:tab/>
      </w:r>
      <w:r w:rsidRPr="003C735B">
        <w:rPr>
          <w:rFonts w:ascii="Palatino Linotype" w:hAnsi="Palatino Linotype"/>
        </w:rPr>
        <w:tab/>
      </w:r>
      <w:r w:rsidRPr="003C735B">
        <w:rPr>
          <w:rFonts w:ascii="Palatino Linotype" w:hAnsi="Palatino Linotype"/>
        </w:rPr>
        <w:tab/>
        <w:t xml:space="preserve">          3769 €</w:t>
      </w:r>
    </w:p>
    <w:p w14:paraId="7B0D0787" w14:textId="77777777" w:rsidR="00AC553F" w:rsidRPr="003C735B" w:rsidRDefault="00AC553F" w:rsidP="00AC553F">
      <w:pPr>
        <w:rPr>
          <w:rFonts w:ascii="Palatino Linotype" w:hAnsi="Palatino Linotype"/>
        </w:rPr>
      </w:pPr>
      <w:r w:rsidRPr="003C735B">
        <w:rPr>
          <w:rFonts w:ascii="Palatino Linotype" w:hAnsi="Palatino Linotype"/>
        </w:rPr>
        <w:t xml:space="preserve">-La contribution prévisionnelle aux investissements pour cette opération s’élève à   107 941 € </w:t>
      </w:r>
    </w:p>
    <w:p w14:paraId="5761C6E0" w14:textId="77777777" w:rsidR="00AC553F" w:rsidRPr="003C735B" w:rsidRDefault="00AC553F" w:rsidP="00AC553F">
      <w:pPr>
        <w:rPr>
          <w:rFonts w:ascii="Palatino Linotype" w:hAnsi="Palatino Linotype"/>
        </w:rPr>
      </w:pPr>
      <w:r w:rsidRPr="003C735B">
        <w:rPr>
          <w:rFonts w:ascii="Palatino Linotype" w:hAnsi="Palatino Linotype"/>
        </w:rPr>
        <w:t xml:space="preserve">Afin de permettre au TE38 de lancer la réalisation des travaux il convient </w:t>
      </w:r>
      <w:proofErr w:type="gramStart"/>
      <w:r w:rsidRPr="003C735B">
        <w:rPr>
          <w:rFonts w:ascii="Palatino Linotype" w:hAnsi="Palatino Linotype"/>
        </w:rPr>
        <w:t>de:</w:t>
      </w:r>
      <w:proofErr w:type="gramEnd"/>
    </w:p>
    <w:p w14:paraId="5D177204" w14:textId="77777777" w:rsidR="00AC553F" w:rsidRPr="003C735B" w:rsidRDefault="00AC553F" w:rsidP="00EA6F3A">
      <w:pPr>
        <w:pStyle w:val="Paragraphedeliste"/>
        <w:numPr>
          <w:ilvl w:val="0"/>
          <w:numId w:val="2"/>
        </w:numPr>
        <w:tabs>
          <w:tab w:val="left" w:pos="7938"/>
        </w:tabs>
        <w:spacing w:after="0" w:line="240" w:lineRule="auto"/>
        <w:ind w:right="-425"/>
        <w:jc w:val="both"/>
        <w:rPr>
          <w:rFonts w:ascii="Palatino Linotype" w:hAnsi="Palatino Linotype"/>
        </w:rPr>
      </w:pPr>
      <w:r w:rsidRPr="003C735B">
        <w:rPr>
          <w:rFonts w:ascii="Palatino Linotype" w:hAnsi="Palatino Linotype"/>
        </w:rPr>
        <w:t>Prendre acte du projet et du plan de financement définitifs,</w:t>
      </w:r>
    </w:p>
    <w:p w14:paraId="677DD9D8" w14:textId="77777777" w:rsidR="00AC553F" w:rsidRPr="003C735B" w:rsidRDefault="00AC553F" w:rsidP="00EA6F3A">
      <w:pPr>
        <w:pStyle w:val="Paragraphedeliste"/>
        <w:numPr>
          <w:ilvl w:val="0"/>
          <w:numId w:val="2"/>
        </w:numPr>
        <w:tabs>
          <w:tab w:val="left" w:pos="7938"/>
        </w:tabs>
        <w:spacing w:after="0" w:line="240" w:lineRule="auto"/>
        <w:ind w:right="-425"/>
        <w:jc w:val="both"/>
        <w:rPr>
          <w:rFonts w:ascii="Palatino Linotype" w:hAnsi="Palatino Linotype"/>
        </w:rPr>
      </w:pPr>
      <w:r w:rsidRPr="003C735B">
        <w:rPr>
          <w:rFonts w:ascii="Palatino Linotype" w:hAnsi="Palatino Linotype"/>
        </w:rPr>
        <w:t>Prendre acte de la contribution correspondante au TE38.</w:t>
      </w:r>
    </w:p>
    <w:p w14:paraId="4555A4CA" w14:textId="77777777" w:rsidR="00AC553F" w:rsidRPr="003C735B" w:rsidRDefault="00AC553F" w:rsidP="00AC553F">
      <w:pPr>
        <w:tabs>
          <w:tab w:val="left" w:pos="7938"/>
        </w:tabs>
        <w:ind w:right="-425"/>
        <w:jc w:val="both"/>
        <w:rPr>
          <w:rFonts w:ascii="Palatino Linotype" w:hAnsi="Palatino Linotype"/>
        </w:rPr>
      </w:pPr>
      <w:r w:rsidRPr="003C735B">
        <w:rPr>
          <w:rFonts w:ascii="Palatino Linotype" w:hAnsi="Palatino Linotype"/>
        </w:rPr>
        <w:t>Le conseil, ayant entendu cet exposé, à l’unanimité</w:t>
      </w:r>
    </w:p>
    <w:p w14:paraId="019FBCBE" w14:textId="05B8C7A7" w:rsidR="00AC553F" w:rsidRPr="003C735B" w:rsidRDefault="003C735B" w:rsidP="003C735B">
      <w:pPr>
        <w:tabs>
          <w:tab w:val="left" w:pos="7938"/>
        </w:tabs>
        <w:spacing w:after="0" w:line="240" w:lineRule="auto"/>
        <w:ind w:left="720" w:right="-425"/>
        <w:jc w:val="both"/>
        <w:rPr>
          <w:rFonts w:ascii="Palatino Linotype" w:hAnsi="Palatino Linotype"/>
        </w:rPr>
      </w:pPr>
      <w:r>
        <w:rPr>
          <w:rFonts w:ascii="Palatino Linotype" w:hAnsi="Palatino Linotype"/>
        </w:rPr>
        <w:t>-</w:t>
      </w:r>
      <w:r w:rsidR="00AC553F" w:rsidRPr="003C735B">
        <w:rPr>
          <w:rFonts w:ascii="Palatino Linotype" w:hAnsi="Palatino Linotype"/>
        </w:rPr>
        <w:t>Prend ACTE du projet de travaux et du plan de financement de l’opération à savoir :</w:t>
      </w:r>
    </w:p>
    <w:p w14:paraId="681872F4" w14:textId="77777777" w:rsidR="00AC553F" w:rsidRPr="003C735B" w:rsidRDefault="00AC553F" w:rsidP="00AC553F">
      <w:pPr>
        <w:pStyle w:val="Paragraphedeliste"/>
        <w:tabs>
          <w:tab w:val="left" w:pos="7938"/>
        </w:tabs>
        <w:ind w:right="-425"/>
        <w:jc w:val="both"/>
        <w:rPr>
          <w:rFonts w:ascii="Palatino Linotype" w:hAnsi="Palatino Linotype"/>
        </w:rPr>
      </w:pPr>
      <w:r w:rsidRPr="003C735B">
        <w:rPr>
          <w:rFonts w:ascii="Palatino Linotype" w:hAnsi="Palatino Linotype"/>
        </w:rPr>
        <w:t xml:space="preserve">Prix de revient prévisionnel : </w:t>
      </w:r>
      <w:r w:rsidRPr="003C735B">
        <w:rPr>
          <w:rFonts w:ascii="Palatino Linotype" w:hAnsi="Palatino Linotype"/>
        </w:rPr>
        <w:tab/>
        <w:t>129 710 €</w:t>
      </w:r>
    </w:p>
    <w:p w14:paraId="0CFEE1BF" w14:textId="77777777" w:rsidR="00AC553F" w:rsidRPr="003C735B" w:rsidRDefault="00AC553F" w:rsidP="00AC553F">
      <w:pPr>
        <w:pStyle w:val="Paragraphedeliste"/>
        <w:tabs>
          <w:tab w:val="left" w:pos="7938"/>
        </w:tabs>
        <w:ind w:right="-425"/>
        <w:jc w:val="both"/>
        <w:rPr>
          <w:rFonts w:ascii="Palatino Linotype" w:hAnsi="Palatino Linotype"/>
        </w:rPr>
      </w:pPr>
      <w:r w:rsidRPr="003C735B">
        <w:rPr>
          <w:rFonts w:ascii="Palatino Linotype" w:hAnsi="Palatino Linotype"/>
        </w:rPr>
        <w:t>Financements externes :</w:t>
      </w:r>
      <w:proofErr w:type="gramStart"/>
      <w:r w:rsidRPr="003C735B">
        <w:rPr>
          <w:rFonts w:ascii="Palatino Linotype" w:hAnsi="Palatino Linotype"/>
        </w:rPr>
        <w:tab/>
        <w:t xml:space="preserve">  18</w:t>
      </w:r>
      <w:proofErr w:type="gramEnd"/>
      <w:r w:rsidRPr="003C735B">
        <w:rPr>
          <w:rFonts w:ascii="Palatino Linotype" w:hAnsi="Palatino Linotype"/>
        </w:rPr>
        <w:t xml:space="preserve"> 000 €</w:t>
      </w:r>
    </w:p>
    <w:p w14:paraId="292718EE" w14:textId="77777777" w:rsidR="00AC553F" w:rsidRPr="003C735B" w:rsidRDefault="00AC553F" w:rsidP="00AC553F">
      <w:pPr>
        <w:pStyle w:val="Paragraphedeliste"/>
        <w:tabs>
          <w:tab w:val="left" w:pos="7938"/>
        </w:tabs>
        <w:ind w:left="567" w:right="-425"/>
        <w:jc w:val="both"/>
        <w:rPr>
          <w:rFonts w:ascii="Palatino Linotype" w:hAnsi="Palatino Linotype"/>
        </w:rPr>
      </w:pPr>
      <w:r w:rsidRPr="003C735B">
        <w:rPr>
          <w:rFonts w:ascii="Palatino Linotype" w:hAnsi="Palatino Linotype"/>
        </w:rPr>
        <w:t xml:space="preserve">  Participation prévisionnelle :</w:t>
      </w:r>
      <w:r w:rsidRPr="003C735B">
        <w:rPr>
          <w:rFonts w:ascii="Palatino Linotype" w:hAnsi="Palatino Linotype"/>
        </w:rPr>
        <w:tab/>
        <w:t>111 710 €</w:t>
      </w:r>
    </w:p>
    <w:p w14:paraId="5BF4334F" w14:textId="77777777" w:rsidR="00AC553F" w:rsidRPr="00840BE4" w:rsidRDefault="00AC553F" w:rsidP="00AC553F">
      <w:pPr>
        <w:pStyle w:val="Paragraphedeliste"/>
        <w:tabs>
          <w:tab w:val="left" w:pos="3969"/>
          <w:tab w:val="left" w:pos="7938"/>
        </w:tabs>
        <w:ind w:right="-425"/>
        <w:jc w:val="both"/>
        <w:rPr>
          <w:rFonts w:ascii="Palatino Linotype" w:hAnsi="Palatino Linotype"/>
          <w:i/>
        </w:rPr>
      </w:pPr>
      <w:r w:rsidRPr="00840BE4">
        <w:rPr>
          <w:rFonts w:ascii="Palatino Linotype" w:hAnsi="Palatino Linotype"/>
          <w:i/>
        </w:rPr>
        <w:t xml:space="preserve">(Frais </w:t>
      </w:r>
      <w:r>
        <w:rPr>
          <w:rFonts w:ascii="Palatino Linotype" w:hAnsi="Palatino Linotype"/>
          <w:i/>
        </w:rPr>
        <w:t>TE38</w:t>
      </w:r>
      <w:r w:rsidRPr="00840BE4">
        <w:rPr>
          <w:rFonts w:ascii="Palatino Linotype" w:hAnsi="Palatino Linotype"/>
          <w:i/>
        </w:rPr>
        <w:t xml:space="preserve"> + contribution aux investissements)</w:t>
      </w:r>
    </w:p>
    <w:p w14:paraId="4261372A" w14:textId="3034F161" w:rsidR="00AC553F" w:rsidRPr="003C735B" w:rsidRDefault="003C735B" w:rsidP="003C735B">
      <w:pPr>
        <w:tabs>
          <w:tab w:val="left" w:pos="7938"/>
        </w:tabs>
        <w:spacing w:after="0" w:line="240" w:lineRule="auto"/>
        <w:ind w:left="720" w:right="-425"/>
        <w:jc w:val="both"/>
        <w:rPr>
          <w:rFonts w:ascii="Palatino Linotype" w:hAnsi="Palatino Linotype"/>
          <w:b/>
          <w:bCs/>
        </w:rPr>
      </w:pPr>
      <w:r>
        <w:rPr>
          <w:rFonts w:ascii="Palatino Linotype" w:hAnsi="Palatino Linotype"/>
        </w:rPr>
        <w:t>-</w:t>
      </w:r>
      <w:r w:rsidR="00AC553F" w:rsidRPr="003C735B">
        <w:rPr>
          <w:rFonts w:ascii="Palatino Linotype" w:hAnsi="Palatino Linotype"/>
        </w:rPr>
        <w:t>Prend ACTE de sa contribution aux investissements qui sera établie par le TE38 à partir du décompte final de l’opération et constitutive d’un fonds de concours d’un montant prévisionnel de 107 941</w:t>
      </w:r>
      <w:r w:rsidR="00AC553F" w:rsidRPr="003C735B">
        <w:rPr>
          <w:rFonts w:ascii="Palatino Linotype" w:hAnsi="Palatino Linotype"/>
          <w:b/>
          <w:bCs/>
        </w:rPr>
        <w:t xml:space="preserve"> </w:t>
      </w:r>
      <w:proofErr w:type="gramStart"/>
      <w:r w:rsidR="00AC553F" w:rsidRPr="003C735B">
        <w:rPr>
          <w:rFonts w:ascii="Palatino Linotype" w:hAnsi="Palatino Linotype"/>
          <w:b/>
          <w:bCs/>
        </w:rPr>
        <w:t>€ .</w:t>
      </w:r>
      <w:proofErr w:type="gramEnd"/>
    </w:p>
    <w:p w14:paraId="268E1B74" w14:textId="77777777" w:rsidR="00AC553F" w:rsidRPr="008463A8" w:rsidRDefault="00AC553F" w:rsidP="00AC553F">
      <w:pPr>
        <w:tabs>
          <w:tab w:val="left" w:pos="7938"/>
        </w:tabs>
        <w:ind w:left="349" w:right="-425"/>
        <w:jc w:val="both"/>
        <w:rPr>
          <w:rFonts w:ascii="Palatino Linotype" w:hAnsi="Palatino Linotype"/>
          <w:b/>
          <w:bCs/>
        </w:rPr>
      </w:pPr>
      <w:r w:rsidRPr="008463A8">
        <w:rPr>
          <w:rFonts w:ascii="Palatino Linotype" w:hAnsi="Palatino Linotype"/>
        </w:rPr>
        <w:t xml:space="preserve">Ce montant pourra être réajusté en fonction de la réalité des travaux et tout dépassement fera l’objet d’une nouvelle </w:t>
      </w:r>
      <w:proofErr w:type="gramStart"/>
      <w:r w:rsidRPr="008463A8">
        <w:rPr>
          <w:rFonts w:ascii="Palatino Linotype" w:hAnsi="Palatino Linotype"/>
        </w:rPr>
        <w:t>délibération .</w:t>
      </w:r>
      <w:proofErr w:type="gramEnd"/>
    </w:p>
    <w:p w14:paraId="4D1DD56C" w14:textId="6C579F3E" w:rsidR="00AC553F" w:rsidRPr="00C8659A" w:rsidRDefault="00DB3428" w:rsidP="00AC553F">
      <w:pPr>
        <w:ind w:right="-425"/>
        <w:rPr>
          <w:rFonts w:ascii="Palatino Linotype" w:hAnsi="Palatino Linotype"/>
          <w:b/>
          <w:u w:val="single"/>
        </w:rPr>
      </w:pPr>
      <w:r>
        <w:rPr>
          <w:rFonts w:ascii="Calibri" w:hAnsi="Calibri" w:cs="Calibri"/>
          <w:b/>
          <w:u w:val="single"/>
        </w:rPr>
        <w:t>→</w:t>
      </w:r>
      <w:r>
        <w:rPr>
          <w:rFonts w:ascii="Palatino Linotype" w:hAnsi="Palatino Linotype"/>
          <w:b/>
          <w:u w:val="single"/>
        </w:rPr>
        <w:t xml:space="preserve"> 7</w:t>
      </w:r>
      <w:r w:rsidR="0073632F">
        <w:rPr>
          <w:rFonts w:ascii="Palatino Linotype" w:hAnsi="Palatino Linotype"/>
          <w:b/>
          <w:u w:val="single"/>
        </w:rPr>
        <w:t>4</w:t>
      </w:r>
      <w:r>
        <w:rPr>
          <w:rFonts w:ascii="Palatino Linotype" w:hAnsi="Palatino Linotype"/>
          <w:b/>
          <w:u w:val="single"/>
        </w:rPr>
        <w:t xml:space="preserve">/2021 : </w:t>
      </w:r>
      <w:r w:rsidR="00AC553F">
        <w:rPr>
          <w:rFonts w:ascii="Palatino Linotype" w:hAnsi="Palatino Linotype"/>
          <w:b/>
          <w:u w:val="single"/>
        </w:rPr>
        <w:t>TE 38</w:t>
      </w:r>
      <w:r w:rsidR="00AC553F" w:rsidRPr="00C8659A">
        <w:rPr>
          <w:rFonts w:ascii="Palatino Linotype" w:hAnsi="Palatino Linotype"/>
          <w:b/>
          <w:u w:val="single"/>
        </w:rPr>
        <w:t xml:space="preserve"> travaux sur réseaux de distribution publique d’électricité</w:t>
      </w:r>
      <w:r w:rsidR="00AC553F">
        <w:rPr>
          <w:rFonts w:ascii="Palatino Linotype" w:hAnsi="Palatino Linotype"/>
          <w:b/>
          <w:u w:val="single"/>
        </w:rPr>
        <w:t xml:space="preserve"> - Extension pompes de vidanges </w:t>
      </w:r>
      <w:r w:rsidR="00AC553F" w:rsidRPr="00C8659A">
        <w:rPr>
          <w:rFonts w:ascii="Palatino Linotype" w:hAnsi="Palatino Linotype"/>
          <w:b/>
          <w:u w:val="single"/>
        </w:rPr>
        <w:t xml:space="preserve">Dossier </w:t>
      </w:r>
      <w:r w:rsidR="00AC553F">
        <w:rPr>
          <w:rFonts w:ascii="Palatino Linotype" w:hAnsi="Palatino Linotype"/>
          <w:b/>
          <w:u w:val="single"/>
        </w:rPr>
        <w:t>21.002.144</w:t>
      </w:r>
    </w:p>
    <w:p w14:paraId="44AA2987" w14:textId="77777777" w:rsidR="00AC553F" w:rsidRPr="00C8659A" w:rsidRDefault="00AC553F" w:rsidP="00AC553F">
      <w:pPr>
        <w:ind w:right="-425"/>
        <w:jc w:val="both"/>
        <w:rPr>
          <w:rFonts w:ascii="Palatino Linotype" w:hAnsi="Palatino Linotype"/>
        </w:rPr>
      </w:pPr>
      <w:r>
        <w:rPr>
          <w:rFonts w:ascii="Palatino Linotype" w:hAnsi="Palatino Linotype"/>
        </w:rPr>
        <w:t xml:space="preserve">Suite à notre demande le Territoire d’Energie Isère (TE38) envisage de réaliser dès que les financements seront acquis, les travaux présentés pour l’extension pompes de </w:t>
      </w:r>
      <w:proofErr w:type="gramStart"/>
      <w:r>
        <w:rPr>
          <w:rFonts w:ascii="Palatino Linotype" w:hAnsi="Palatino Linotype"/>
        </w:rPr>
        <w:t>vidanges</w:t>
      </w:r>
      <w:r w:rsidRPr="00C8659A">
        <w:rPr>
          <w:rFonts w:ascii="Palatino Linotype" w:hAnsi="Palatino Linotype"/>
        </w:rPr>
        <w:t xml:space="preserve"> .</w:t>
      </w:r>
      <w:proofErr w:type="gramEnd"/>
    </w:p>
    <w:p w14:paraId="4F07F529" w14:textId="77777777" w:rsidR="00AC553F" w:rsidRDefault="00AC553F" w:rsidP="00AC553F">
      <w:pPr>
        <w:ind w:right="-425"/>
        <w:jc w:val="both"/>
        <w:rPr>
          <w:rFonts w:ascii="Palatino Linotype" w:hAnsi="Palatino Linotype"/>
        </w:rPr>
      </w:pPr>
      <w:r>
        <w:rPr>
          <w:rFonts w:ascii="Palatino Linotype" w:hAnsi="Palatino Linotype"/>
        </w:rPr>
        <w:t>Après étude, le plan de financement prévisionnel est le suivant :</w:t>
      </w:r>
    </w:p>
    <w:p w14:paraId="7CDD8A34" w14:textId="6A60E700" w:rsidR="00AC553F" w:rsidRPr="003C735B" w:rsidRDefault="00AC553F" w:rsidP="003C735B">
      <w:pPr>
        <w:pStyle w:val="Paragraphedeliste"/>
        <w:numPr>
          <w:ilvl w:val="0"/>
          <w:numId w:val="5"/>
        </w:numPr>
        <w:tabs>
          <w:tab w:val="left" w:pos="7938"/>
        </w:tabs>
        <w:spacing w:after="0" w:line="240" w:lineRule="auto"/>
        <w:ind w:right="-425"/>
        <w:jc w:val="both"/>
        <w:rPr>
          <w:rFonts w:ascii="Palatino Linotype" w:hAnsi="Palatino Linotype"/>
        </w:rPr>
      </w:pPr>
      <w:r w:rsidRPr="003C735B">
        <w:rPr>
          <w:rFonts w:ascii="Palatino Linotype" w:hAnsi="Palatino Linotype"/>
        </w:rPr>
        <w:t>Le prix de revient prévisionnel TTC de l’opération est estimé à :</w:t>
      </w:r>
      <w:proofErr w:type="gramStart"/>
      <w:r w:rsidRPr="003C735B">
        <w:rPr>
          <w:rFonts w:ascii="Palatino Linotype" w:hAnsi="Palatino Linotype"/>
        </w:rPr>
        <w:tab/>
        <w:t xml:space="preserve">  67</w:t>
      </w:r>
      <w:proofErr w:type="gramEnd"/>
      <w:r w:rsidRPr="003C735B">
        <w:rPr>
          <w:rFonts w:ascii="Palatino Linotype" w:hAnsi="Palatino Linotype"/>
        </w:rPr>
        <w:t xml:space="preserve"> 451 €</w:t>
      </w:r>
    </w:p>
    <w:p w14:paraId="5A0BF063" w14:textId="42801CEA" w:rsidR="00AC553F" w:rsidRPr="003C735B" w:rsidRDefault="00AC553F" w:rsidP="003C735B">
      <w:pPr>
        <w:pStyle w:val="Paragraphedeliste"/>
        <w:numPr>
          <w:ilvl w:val="0"/>
          <w:numId w:val="5"/>
        </w:numPr>
        <w:tabs>
          <w:tab w:val="left" w:pos="7938"/>
        </w:tabs>
        <w:spacing w:after="0" w:line="240" w:lineRule="auto"/>
        <w:ind w:right="-425"/>
        <w:jc w:val="both"/>
        <w:rPr>
          <w:rFonts w:ascii="Palatino Linotype" w:hAnsi="Palatino Linotype"/>
        </w:rPr>
      </w:pPr>
      <w:r w:rsidRPr="003C735B">
        <w:rPr>
          <w:rFonts w:ascii="Palatino Linotype" w:hAnsi="Palatino Linotype"/>
        </w:rPr>
        <w:t>Le montant total de financement externe s’élève à :</w:t>
      </w:r>
      <w:proofErr w:type="gramStart"/>
      <w:r w:rsidRPr="003C735B">
        <w:rPr>
          <w:rFonts w:ascii="Palatino Linotype" w:hAnsi="Palatino Linotype"/>
        </w:rPr>
        <w:tab/>
        <w:t xml:space="preserve">  56</w:t>
      </w:r>
      <w:proofErr w:type="gramEnd"/>
      <w:r w:rsidRPr="003C735B">
        <w:rPr>
          <w:rFonts w:ascii="Palatino Linotype" w:hAnsi="Palatino Linotype"/>
        </w:rPr>
        <w:t xml:space="preserve"> 106 €</w:t>
      </w:r>
    </w:p>
    <w:p w14:paraId="1711FDC7" w14:textId="5AD5A57B" w:rsidR="00AC553F" w:rsidRPr="003C735B" w:rsidRDefault="00AC553F" w:rsidP="003C735B">
      <w:pPr>
        <w:pStyle w:val="Paragraphedeliste"/>
        <w:numPr>
          <w:ilvl w:val="0"/>
          <w:numId w:val="5"/>
        </w:numPr>
        <w:tabs>
          <w:tab w:val="left" w:pos="8080"/>
        </w:tabs>
        <w:spacing w:after="0" w:line="240" w:lineRule="auto"/>
        <w:ind w:right="-425"/>
        <w:jc w:val="both"/>
        <w:rPr>
          <w:rFonts w:ascii="Palatino Linotype" w:hAnsi="Palatino Linotype"/>
        </w:rPr>
      </w:pPr>
      <w:r w:rsidRPr="003C735B">
        <w:rPr>
          <w:rFonts w:ascii="Palatino Linotype" w:hAnsi="Palatino Linotype"/>
        </w:rPr>
        <w:t xml:space="preserve">La contribution aux investissements s’élève à :                              </w:t>
      </w:r>
      <w:r w:rsidRPr="003C735B">
        <w:rPr>
          <w:rFonts w:ascii="Palatino Linotype" w:hAnsi="Palatino Linotype"/>
        </w:rPr>
        <w:tab/>
        <w:t>10 724 €</w:t>
      </w:r>
    </w:p>
    <w:p w14:paraId="73CFCFE1" w14:textId="77777777" w:rsidR="00AC553F" w:rsidRPr="003C735B" w:rsidRDefault="00AC553F" w:rsidP="00AC553F">
      <w:pPr>
        <w:tabs>
          <w:tab w:val="left" w:pos="7938"/>
        </w:tabs>
        <w:ind w:right="-425"/>
        <w:jc w:val="both"/>
        <w:rPr>
          <w:rFonts w:ascii="Palatino Linotype" w:hAnsi="Palatino Linotype"/>
        </w:rPr>
      </w:pPr>
      <w:r w:rsidRPr="003C735B">
        <w:rPr>
          <w:rFonts w:ascii="Palatino Linotype" w:hAnsi="Palatino Linotype"/>
        </w:rPr>
        <w:t>Afin de permettre au TE38 de lancer la réalisation des travaux il convient de prendre acte :</w:t>
      </w:r>
    </w:p>
    <w:p w14:paraId="0666DBBC" w14:textId="77777777" w:rsidR="00AC553F" w:rsidRPr="003C735B" w:rsidRDefault="00AC553F" w:rsidP="00EA6F3A">
      <w:pPr>
        <w:pStyle w:val="Paragraphedeliste"/>
        <w:numPr>
          <w:ilvl w:val="0"/>
          <w:numId w:val="2"/>
        </w:numPr>
        <w:tabs>
          <w:tab w:val="left" w:pos="7938"/>
        </w:tabs>
        <w:spacing w:after="0" w:line="240" w:lineRule="auto"/>
        <w:ind w:right="-425"/>
        <w:jc w:val="both"/>
        <w:rPr>
          <w:rFonts w:ascii="Palatino Linotype" w:hAnsi="Palatino Linotype"/>
        </w:rPr>
      </w:pPr>
      <w:r w:rsidRPr="003C735B">
        <w:rPr>
          <w:rFonts w:ascii="Palatino Linotype" w:hAnsi="Palatino Linotype"/>
        </w:rPr>
        <w:t xml:space="preserve">Du projet présenté et du plan de financement définitif, </w:t>
      </w:r>
    </w:p>
    <w:p w14:paraId="33086B7A" w14:textId="77777777" w:rsidR="00AC553F" w:rsidRPr="003C735B" w:rsidRDefault="00AC553F" w:rsidP="00EA6F3A">
      <w:pPr>
        <w:pStyle w:val="Paragraphedeliste"/>
        <w:numPr>
          <w:ilvl w:val="0"/>
          <w:numId w:val="2"/>
        </w:numPr>
        <w:tabs>
          <w:tab w:val="left" w:pos="7938"/>
        </w:tabs>
        <w:spacing w:after="0" w:line="240" w:lineRule="auto"/>
        <w:ind w:right="-425"/>
        <w:jc w:val="both"/>
        <w:rPr>
          <w:rFonts w:ascii="Palatino Linotype" w:hAnsi="Palatino Linotype"/>
        </w:rPr>
      </w:pPr>
      <w:r w:rsidRPr="003C735B">
        <w:rPr>
          <w:rFonts w:ascii="Palatino Linotype" w:hAnsi="Palatino Linotype"/>
        </w:rPr>
        <w:t>De la contribution correspondante au TE38</w:t>
      </w:r>
    </w:p>
    <w:p w14:paraId="30DB8126" w14:textId="77777777" w:rsidR="00AC553F" w:rsidRPr="003C735B" w:rsidRDefault="00AC553F" w:rsidP="00AC553F">
      <w:pPr>
        <w:tabs>
          <w:tab w:val="left" w:pos="7938"/>
        </w:tabs>
        <w:ind w:right="-425"/>
        <w:jc w:val="both"/>
        <w:rPr>
          <w:rFonts w:ascii="Palatino Linotype" w:hAnsi="Palatino Linotype"/>
        </w:rPr>
      </w:pPr>
      <w:r w:rsidRPr="003C735B">
        <w:rPr>
          <w:rFonts w:ascii="Palatino Linotype" w:hAnsi="Palatino Linotype"/>
        </w:rPr>
        <w:t>Le conseil, ayant entendu cet exposé,</w:t>
      </w:r>
    </w:p>
    <w:p w14:paraId="6FF64C8B" w14:textId="5A9AD838" w:rsidR="00AC553F" w:rsidRPr="003C735B" w:rsidRDefault="00AC553F" w:rsidP="003C735B">
      <w:pPr>
        <w:pStyle w:val="Paragraphedeliste"/>
        <w:numPr>
          <w:ilvl w:val="0"/>
          <w:numId w:val="5"/>
        </w:numPr>
        <w:tabs>
          <w:tab w:val="left" w:pos="7938"/>
        </w:tabs>
        <w:spacing w:after="0" w:line="240" w:lineRule="auto"/>
        <w:ind w:right="-425"/>
        <w:jc w:val="both"/>
        <w:rPr>
          <w:rFonts w:ascii="Palatino Linotype" w:hAnsi="Palatino Linotype"/>
        </w:rPr>
      </w:pPr>
      <w:r w:rsidRPr="003C735B">
        <w:rPr>
          <w:rFonts w:ascii="Palatino Linotype" w:hAnsi="Palatino Linotype"/>
        </w:rPr>
        <w:t>Prend ACTE du projet de travaux et du plan de financement de l’opération à savoir :</w:t>
      </w:r>
    </w:p>
    <w:p w14:paraId="56E3641C" w14:textId="77777777" w:rsidR="00AC553F" w:rsidRPr="003C735B" w:rsidRDefault="00AC553F" w:rsidP="00AC553F">
      <w:pPr>
        <w:pStyle w:val="Paragraphedeliste"/>
        <w:tabs>
          <w:tab w:val="left" w:pos="7938"/>
        </w:tabs>
        <w:ind w:right="-425"/>
        <w:jc w:val="both"/>
        <w:rPr>
          <w:rFonts w:ascii="Palatino Linotype" w:hAnsi="Palatino Linotype"/>
        </w:rPr>
      </w:pPr>
      <w:r w:rsidRPr="003C735B">
        <w:rPr>
          <w:rFonts w:ascii="Palatino Linotype" w:hAnsi="Palatino Linotype"/>
        </w:rPr>
        <w:lastRenderedPageBreak/>
        <w:t xml:space="preserve">Prix de revient prévisionnel : </w:t>
      </w:r>
      <w:r w:rsidRPr="003C735B">
        <w:rPr>
          <w:rFonts w:ascii="Palatino Linotype" w:hAnsi="Palatino Linotype"/>
        </w:rPr>
        <w:tab/>
        <w:t xml:space="preserve"> 67 451 €</w:t>
      </w:r>
    </w:p>
    <w:p w14:paraId="6C846A80" w14:textId="77777777" w:rsidR="00AC553F" w:rsidRPr="003C735B" w:rsidRDefault="00AC553F" w:rsidP="00AC553F">
      <w:pPr>
        <w:pStyle w:val="Paragraphedeliste"/>
        <w:tabs>
          <w:tab w:val="left" w:pos="7938"/>
        </w:tabs>
        <w:ind w:right="-425"/>
        <w:jc w:val="both"/>
        <w:rPr>
          <w:rFonts w:ascii="Palatino Linotype" w:hAnsi="Palatino Linotype"/>
        </w:rPr>
      </w:pPr>
      <w:r w:rsidRPr="003C735B">
        <w:rPr>
          <w:rFonts w:ascii="Palatino Linotype" w:hAnsi="Palatino Linotype"/>
        </w:rPr>
        <w:t>Financements externes :</w:t>
      </w:r>
      <w:r w:rsidRPr="003C735B">
        <w:rPr>
          <w:rFonts w:ascii="Palatino Linotype" w:hAnsi="Palatino Linotype"/>
        </w:rPr>
        <w:tab/>
        <w:t xml:space="preserve"> 56 106 €</w:t>
      </w:r>
    </w:p>
    <w:p w14:paraId="2EF692A8" w14:textId="77777777" w:rsidR="00AC553F" w:rsidRPr="003C735B" w:rsidRDefault="00AC553F" w:rsidP="00AC553F">
      <w:pPr>
        <w:pStyle w:val="Paragraphedeliste"/>
        <w:tabs>
          <w:tab w:val="left" w:pos="7938"/>
        </w:tabs>
        <w:ind w:left="567" w:right="-425"/>
        <w:jc w:val="both"/>
        <w:rPr>
          <w:rFonts w:ascii="Palatino Linotype" w:hAnsi="Palatino Linotype"/>
        </w:rPr>
      </w:pPr>
      <w:r w:rsidRPr="00C8659A">
        <w:rPr>
          <w:rFonts w:ascii="Palatino Linotype" w:hAnsi="Palatino Linotype"/>
        </w:rPr>
        <w:t xml:space="preserve">  Participation prévisionnelle :</w:t>
      </w:r>
      <w:r w:rsidRPr="00C8659A">
        <w:rPr>
          <w:rFonts w:ascii="Palatino Linotype" w:hAnsi="Palatino Linotype"/>
        </w:rPr>
        <w:tab/>
      </w:r>
      <w:r w:rsidRPr="00DD17BB">
        <w:rPr>
          <w:rFonts w:ascii="Palatino Linotype" w:hAnsi="Palatino Linotype"/>
          <w:b/>
          <w:bCs/>
        </w:rPr>
        <w:t xml:space="preserve"> </w:t>
      </w:r>
      <w:r w:rsidRPr="003C735B">
        <w:rPr>
          <w:rFonts w:ascii="Palatino Linotype" w:hAnsi="Palatino Linotype"/>
        </w:rPr>
        <w:t>11 346 €</w:t>
      </w:r>
    </w:p>
    <w:p w14:paraId="44650F12" w14:textId="77777777" w:rsidR="00AC553F" w:rsidRPr="00C8659A" w:rsidRDefault="00AC553F" w:rsidP="00AC553F">
      <w:pPr>
        <w:pStyle w:val="Paragraphedeliste"/>
        <w:tabs>
          <w:tab w:val="left" w:pos="3969"/>
          <w:tab w:val="left" w:pos="7938"/>
        </w:tabs>
        <w:ind w:right="-425"/>
        <w:jc w:val="both"/>
        <w:rPr>
          <w:rFonts w:ascii="Palatino Linotype" w:hAnsi="Palatino Linotype"/>
          <w:i/>
        </w:rPr>
      </w:pPr>
      <w:r w:rsidRPr="00C8659A">
        <w:rPr>
          <w:rFonts w:ascii="Palatino Linotype" w:hAnsi="Palatino Linotype"/>
          <w:i/>
        </w:rPr>
        <w:t xml:space="preserve">(Frais </w:t>
      </w:r>
      <w:r>
        <w:rPr>
          <w:rFonts w:ascii="Palatino Linotype" w:hAnsi="Palatino Linotype"/>
          <w:i/>
        </w:rPr>
        <w:t>TE38</w:t>
      </w:r>
      <w:r w:rsidRPr="00C8659A">
        <w:rPr>
          <w:rFonts w:ascii="Palatino Linotype" w:hAnsi="Palatino Linotype"/>
          <w:i/>
        </w:rPr>
        <w:t xml:space="preserve"> + contribution aux investissements)</w:t>
      </w:r>
    </w:p>
    <w:p w14:paraId="74000FC9" w14:textId="7014F45B" w:rsidR="00AC553F" w:rsidRPr="003C735B" w:rsidRDefault="003C735B" w:rsidP="003C735B">
      <w:pPr>
        <w:pStyle w:val="Paragraphedeliste"/>
        <w:numPr>
          <w:ilvl w:val="0"/>
          <w:numId w:val="5"/>
        </w:numPr>
        <w:tabs>
          <w:tab w:val="left" w:pos="7938"/>
        </w:tabs>
        <w:spacing w:after="0" w:line="240" w:lineRule="auto"/>
        <w:ind w:right="-425"/>
        <w:jc w:val="both"/>
        <w:rPr>
          <w:rFonts w:ascii="Palatino Linotype" w:hAnsi="Palatino Linotype"/>
          <w:b/>
        </w:rPr>
      </w:pPr>
      <w:r w:rsidRPr="003C735B">
        <w:rPr>
          <w:rFonts w:ascii="Palatino Linotype" w:hAnsi="Palatino Linotype"/>
        </w:rPr>
        <w:t>P</w:t>
      </w:r>
      <w:r w:rsidR="00AC553F" w:rsidRPr="003C735B">
        <w:rPr>
          <w:rFonts w:ascii="Palatino Linotype" w:hAnsi="Palatino Linotype"/>
        </w:rPr>
        <w:t xml:space="preserve">rend ACTE de sa contribution aux investissements qui sera établie par le TE38 à partir du décompte final de l’opération et constitutive d’un fonds de concours d’un montant prévisionnel total de 10 724 € </w:t>
      </w:r>
    </w:p>
    <w:p w14:paraId="416A8197" w14:textId="042F0670" w:rsidR="00AC553F" w:rsidRDefault="00AC553F" w:rsidP="00AC553F">
      <w:pPr>
        <w:tabs>
          <w:tab w:val="left" w:pos="7938"/>
        </w:tabs>
        <w:ind w:right="-425"/>
        <w:jc w:val="both"/>
        <w:rPr>
          <w:rFonts w:ascii="Palatino Linotype" w:hAnsi="Palatino Linotype"/>
          <w:bCs/>
        </w:rPr>
      </w:pPr>
      <w:r w:rsidRPr="00C8659A">
        <w:rPr>
          <w:rFonts w:ascii="Palatino Linotype" w:hAnsi="Palatino Linotype"/>
          <w:bCs/>
        </w:rPr>
        <w:t xml:space="preserve">Ce montant pourra être réajusté en fonction de la réalité des travaux et tout dépassement fera l’objet d’une nouvelle délibération </w:t>
      </w:r>
    </w:p>
    <w:p w14:paraId="1B16A4D9" w14:textId="65017BBC" w:rsidR="00AC553F" w:rsidRDefault="00AC553F" w:rsidP="00AC553F">
      <w:pPr>
        <w:tabs>
          <w:tab w:val="left" w:pos="7938"/>
        </w:tabs>
        <w:ind w:right="-425"/>
        <w:jc w:val="both"/>
        <w:rPr>
          <w:rFonts w:ascii="Palatino Linotype" w:hAnsi="Palatino Linotype"/>
          <w:bCs/>
        </w:rPr>
      </w:pPr>
      <w:r>
        <w:rPr>
          <w:rFonts w:ascii="Palatino Linotype" w:hAnsi="Palatino Linotype"/>
          <w:bCs/>
        </w:rPr>
        <w:t xml:space="preserve">*Eglise : travaux de réfection des façades sont </w:t>
      </w:r>
      <w:r w:rsidR="003E7790">
        <w:rPr>
          <w:rFonts w:ascii="Palatino Linotype" w:hAnsi="Palatino Linotype"/>
          <w:bCs/>
        </w:rPr>
        <w:t>achevés. Monsieur le Maire souligne la qualité du travail effectué par l’entreprise SINGER.</w:t>
      </w:r>
    </w:p>
    <w:p w14:paraId="04F4CDDE" w14:textId="7F5D8D28" w:rsidR="003E7790" w:rsidRDefault="003E7790" w:rsidP="00AC553F">
      <w:pPr>
        <w:tabs>
          <w:tab w:val="left" w:pos="7938"/>
        </w:tabs>
        <w:ind w:right="-425"/>
        <w:jc w:val="both"/>
        <w:rPr>
          <w:rFonts w:ascii="Palatino Linotype" w:hAnsi="Palatino Linotype"/>
          <w:bCs/>
        </w:rPr>
      </w:pPr>
      <w:r>
        <w:rPr>
          <w:rFonts w:ascii="Palatino Linotype" w:hAnsi="Palatino Linotype"/>
          <w:bCs/>
        </w:rPr>
        <w:t xml:space="preserve">*Ecole élémentaire : les travaux d’isolation phonique et thermique des plafonds des classes sont </w:t>
      </w:r>
      <w:r w:rsidR="0073632F">
        <w:rPr>
          <w:rFonts w:ascii="Palatino Linotype" w:hAnsi="Palatino Linotype"/>
          <w:bCs/>
        </w:rPr>
        <w:t>achevés.</w:t>
      </w:r>
      <w:r>
        <w:rPr>
          <w:rFonts w:ascii="Palatino Linotype" w:hAnsi="Palatino Linotype"/>
          <w:bCs/>
        </w:rPr>
        <w:t xml:space="preserve"> </w:t>
      </w:r>
    </w:p>
    <w:p w14:paraId="77377B3F" w14:textId="7D44CC2C" w:rsidR="003E7790" w:rsidRDefault="003E7790" w:rsidP="00AC553F">
      <w:pPr>
        <w:tabs>
          <w:tab w:val="left" w:pos="7938"/>
        </w:tabs>
        <w:ind w:right="-425"/>
        <w:jc w:val="both"/>
        <w:rPr>
          <w:rFonts w:ascii="Palatino Linotype" w:hAnsi="Palatino Linotype"/>
          <w:bCs/>
        </w:rPr>
      </w:pPr>
      <w:r w:rsidRPr="0073632F">
        <w:rPr>
          <w:rFonts w:ascii="Palatino Linotype" w:hAnsi="Palatino Linotype"/>
          <w:bCs/>
        </w:rPr>
        <w:t>*Liaison piétonne Nord / Sud : Le parc sera ouvert pour l’été 2022. Une fruitière sera créée avec plantation d’un arbre fruitier par classe, soit 11 arbres différents. Une table d’orientation sera également installée avec vue sur l’église</w:t>
      </w:r>
      <w:r w:rsidR="0073632F" w:rsidRPr="0073632F">
        <w:rPr>
          <w:rFonts w:ascii="Palatino Linotype" w:hAnsi="Palatino Linotype"/>
          <w:bCs/>
        </w:rPr>
        <w:t>, et une deuxième table d’orientation sera installée à proximité du château d’eau.</w:t>
      </w:r>
    </w:p>
    <w:p w14:paraId="0097138B" w14:textId="734F287D" w:rsidR="00D65133" w:rsidRDefault="00D65133" w:rsidP="00C20600">
      <w:pPr>
        <w:pStyle w:val="Sansinterligne"/>
      </w:pPr>
    </w:p>
    <w:p w14:paraId="3DE820CD" w14:textId="75F67FEB" w:rsidR="00DB2BF2" w:rsidRPr="00FB6F26" w:rsidRDefault="00BE0DC6" w:rsidP="00AB24D0">
      <w:pPr>
        <w:pStyle w:val="Sansinterligne"/>
        <w:numPr>
          <w:ilvl w:val="0"/>
          <w:numId w:val="1"/>
        </w:numPr>
        <w:pBdr>
          <w:top w:val="single" w:sz="4" w:space="1" w:color="auto"/>
          <w:left w:val="single" w:sz="4" w:space="0" w:color="auto"/>
          <w:bottom w:val="single" w:sz="4" w:space="1" w:color="auto"/>
          <w:right w:val="single" w:sz="4" w:space="4" w:color="auto"/>
        </w:pBdr>
        <w:shd w:val="clear" w:color="auto" w:fill="BFBFBF" w:themeFill="background1" w:themeFillShade="BF"/>
        <w:ind w:left="0" w:firstLine="0"/>
        <w:rPr>
          <w:rFonts w:ascii="Palatino Linotype" w:eastAsia="Calibri" w:hAnsi="Palatino Linotype"/>
        </w:rPr>
      </w:pPr>
      <w:r>
        <w:rPr>
          <w:rFonts w:ascii="Times New Roman" w:hAnsi="Times New Roman" w:cs="Times New Roman"/>
          <w:b/>
          <w:sz w:val="24"/>
        </w:rPr>
        <w:t xml:space="preserve">URBANISME </w:t>
      </w:r>
      <w:r w:rsidR="009C40D8">
        <w:rPr>
          <w:rFonts w:ascii="Times New Roman" w:hAnsi="Times New Roman" w:cs="Times New Roman"/>
          <w:b/>
          <w:sz w:val="24"/>
        </w:rPr>
        <w:t xml:space="preserve"> </w:t>
      </w:r>
      <w:r w:rsidR="00076EDE">
        <w:rPr>
          <w:rFonts w:ascii="Times New Roman" w:hAnsi="Times New Roman" w:cs="Times New Roman"/>
          <w:b/>
          <w:sz w:val="24"/>
        </w:rPr>
        <w:t xml:space="preserve"> </w:t>
      </w:r>
      <w:r w:rsidR="00AB24D0">
        <w:rPr>
          <w:rFonts w:ascii="Times New Roman" w:hAnsi="Times New Roman" w:cs="Times New Roman"/>
          <w:b/>
          <w:sz w:val="24"/>
        </w:rPr>
        <w:t xml:space="preserve"> </w:t>
      </w:r>
      <w:r w:rsidR="00DB2BF2">
        <w:rPr>
          <w:rFonts w:ascii="Times New Roman" w:hAnsi="Times New Roman" w:cs="Times New Roman"/>
          <w:b/>
          <w:sz w:val="24"/>
        </w:rPr>
        <w:t xml:space="preserve"> </w:t>
      </w:r>
    </w:p>
    <w:p w14:paraId="468DA19E" w14:textId="35DAD49D" w:rsidR="00BD4A99" w:rsidRDefault="00BD4A99" w:rsidP="00BD4A99">
      <w:pPr>
        <w:pStyle w:val="Sansinterligne"/>
        <w:rPr>
          <w:rFonts w:ascii="Palatino Linotype" w:hAnsi="Palatino Linotype"/>
        </w:rPr>
      </w:pPr>
    </w:p>
    <w:p w14:paraId="317A55DF" w14:textId="0AEDF3AC" w:rsidR="0073632F" w:rsidRDefault="0073632F" w:rsidP="0073632F">
      <w:pPr>
        <w:rPr>
          <w:rFonts w:ascii="Palatino Linotype" w:hAnsi="Palatino Linotype"/>
          <w:b/>
          <w:bCs/>
          <w:u w:val="single"/>
        </w:rPr>
      </w:pPr>
      <w:r>
        <w:rPr>
          <w:rFonts w:ascii="Calibri" w:hAnsi="Calibri" w:cs="Calibri"/>
          <w:b/>
          <w:u w:val="single"/>
        </w:rPr>
        <w:t>→</w:t>
      </w:r>
      <w:r>
        <w:rPr>
          <w:rFonts w:ascii="Palatino Linotype" w:hAnsi="Palatino Linotype"/>
          <w:b/>
          <w:bCs/>
          <w:u w:val="single"/>
        </w:rPr>
        <w:t xml:space="preserve">75/2021 : Régularisation cession de terrain rue des barbières </w:t>
      </w:r>
    </w:p>
    <w:p w14:paraId="6D9FD0D7" w14:textId="77777777" w:rsidR="0073632F" w:rsidRDefault="0073632F" w:rsidP="0073632F">
      <w:pPr>
        <w:jc w:val="both"/>
        <w:rPr>
          <w:rFonts w:ascii="Palatino Linotype" w:hAnsi="Palatino Linotype"/>
        </w:rPr>
      </w:pPr>
      <w:r>
        <w:rPr>
          <w:rFonts w:ascii="Palatino Linotype" w:hAnsi="Palatino Linotype"/>
        </w:rPr>
        <w:t>Monsieur le Maire informe le conseil municipal d’une régularisation de la parcelle cadastrée section B n°1994 d’une superficie de 22 m².</w:t>
      </w:r>
    </w:p>
    <w:p w14:paraId="271BB38E" w14:textId="77777777" w:rsidR="0073632F" w:rsidRDefault="0073632F" w:rsidP="0073632F">
      <w:pPr>
        <w:jc w:val="both"/>
        <w:rPr>
          <w:rFonts w:ascii="Palatino Linotype" w:hAnsi="Palatino Linotype"/>
        </w:rPr>
      </w:pPr>
      <w:r>
        <w:rPr>
          <w:rFonts w:ascii="Palatino Linotype" w:hAnsi="Palatino Linotype"/>
        </w:rPr>
        <w:t>Actuellement propriété de l’indivision BARGHEON-BARDOT cette parcelle est rétrocédée gratuitement à la commune puisqu’elle constitue de fait une partie du trottoir du chemin des barbières.</w:t>
      </w:r>
    </w:p>
    <w:p w14:paraId="394D51EE" w14:textId="77777777" w:rsidR="0073632F" w:rsidRPr="003C735B" w:rsidRDefault="0073632F" w:rsidP="0073632F">
      <w:pPr>
        <w:jc w:val="both"/>
        <w:rPr>
          <w:rFonts w:ascii="Palatino Linotype" w:hAnsi="Palatino Linotype"/>
        </w:rPr>
      </w:pPr>
      <w:r w:rsidRPr="003C735B">
        <w:rPr>
          <w:rFonts w:ascii="Palatino Linotype" w:hAnsi="Palatino Linotype"/>
        </w:rPr>
        <w:t>Le conseil municipal après en avoir délibéré, à l’unanimité,</w:t>
      </w:r>
    </w:p>
    <w:p w14:paraId="2F8FF721" w14:textId="77777777" w:rsidR="0073632F" w:rsidRPr="003C735B" w:rsidRDefault="0073632F" w:rsidP="0073632F">
      <w:pPr>
        <w:jc w:val="both"/>
        <w:rPr>
          <w:rFonts w:ascii="Palatino Linotype" w:hAnsi="Palatino Linotype"/>
        </w:rPr>
      </w:pPr>
      <w:r w:rsidRPr="003C735B">
        <w:rPr>
          <w:rFonts w:ascii="Palatino Linotype" w:hAnsi="Palatino Linotype"/>
        </w:rPr>
        <w:t xml:space="preserve">APPROUVE la rétrocession gratuite à la commune par l’indivision </w:t>
      </w:r>
      <w:proofErr w:type="spellStart"/>
      <w:r w:rsidRPr="003C735B">
        <w:rPr>
          <w:rFonts w:ascii="Palatino Linotype" w:hAnsi="Palatino Linotype"/>
        </w:rPr>
        <w:t>Bargheon</w:t>
      </w:r>
      <w:proofErr w:type="spellEnd"/>
      <w:r w:rsidRPr="003C735B">
        <w:rPr>
          <w:rFonts w:ascii="Palatino Linotype" w:hAnsi="Palatino Linotype"/>
        </w:rPr>
        <w:t xml:space="preserve">-Bardot de la parcelle cadastrée section B n°1994 d’une superficie de 22 m² en bordure du chemin des barbières, </w:t>
      </w:r>
    </w:p>
    <w:p w14:paraId="7F460364" w14:textId="77777777" w:rsidR="0073632F" w:rsidRDefault="0073632F" w:rsidP="0073632F">
      <w:pPr>
        <w:jc w:val="both"/>
        <w:rPr>
          <w:rFonts w:ascii="Palatino Linotype" w:hAnsi="Palatino Linotype"/>
        </w:rPr>
      </w:pPr>
      <w:r w:rsidRPr="003C735B">
        <w:rPr>
          <w:rFonts w:ascii="Palatino Linotype" w:hAnsi="Palatino Linotype"/>
        </w:rPr>
        <w:t>CHARGE Monsieur</w:t>
      </w:r>
      <w:r>
        <w:rPr>
          <w:rFonts w:ascii="Palatino Linotype" w:hAnsi="Palatino Linotype"/>
        </w:rPr>
        <w:t xml:space="preserve"> le Maire d’effectuer toutes les démarches nécessaires à la réalisation de cette rétrocession et notamment à signer les actes notariés correspondant.</w:t>
      </w:r>
    </w:p>
    <w:p w14:paraId="7299C33B" w14:textId="3328E9C6" w:rsidR="00FB5E9B" w:rsidRDefault="00FB5E9B" w:rsidP="00C97582">
      <w:pPr>
        <w:spacing w:after="0" w:line="240" w:lineRule="auto"/>
        <w:jc w:val="both"/>
        <w:rPr>
          <w:rFonts w:ascii="Palatino Linotype" w:hAnsi="Palatino Linotype"/>
        </w:rPr>
      </w:pPr>
    </w:p>
    <w:p w14:paraId="019F1430" w14:textId="4115BF4F" w:rsidR="001C27B5" w:rsidRPr="00FB6F26" w:rsidRDefault="00BE0DC6" w:rsidP="001C27B5">
      <w:pPr>
        <w:pStyle w:val="Sansinterligne"/>
        <w:numPr>
          <w:ilvl w:val="0"/>
          <w:numId w:val="1"/>
        </w:numPr>
        <w:pBdr>
          <w:top w:val="single" w:sz="4" w:space="1" w:color="auto"/>
          <w:left w:val="single" w:sz="4" w:space="0" w:color="auto"/>
          <w:bottom w:val="single" w:sz="4" w:space="1" w:color="auto"/>
          <w:right w:val="single" w:sz="4" w:space="4" w:color="auto"/>
        </w:pBdr>
        <w:shd w:val="clear" w:color="auto" w:fill="BFBFBF" w:themeFill="background1" w:themeFillShade="BF"/>
        <w:ind w:left="0" w:firstLine="0"/>
        <w:rPr>
          <w:rFonts w:ascii="Palatino Linotype" w:eastAsia="Calibri" w:hAnsi="Palatino Linotype"/>
        </w:rPr>
      </w:pPr>
      <w:r>
        <w:rPr>
          <w:rFonts w:ascii="Times New Roman" w:hAnsi="Times New Roman" w:cs="Times New Roman"/>
          <w:b/>
          <w:sz w:val="24"/>
        </w:rPr>
        <w:t xml:space="preserve">RESSOURCES HUMAINES </w:t>
      </w:r>
      <w:r w:rsidR="001C27B5">
        <w:rPr>
          <w:rFonts w:ascii="Times New Roman" w:hAnsi="Times New Roman" w:cs="Times New Roman"/>
          <w:b/>
          <w:sz w:val="24"/>
        </w:rPr>
        <w:t xml:space="preserve">     </w:t>
      </w:r>
    </w:p>
    <w:p w14:paraId="5336F585" w14:textId="77777777" w:rsidR="001C27B5" w:rsidRDefault="001C27B5" w:rsidP="001C27B5">
      <w:pPr>
        <w:spacing w:after="0" w:line="240" w:lineRule="auto"/>
        <w:jc w:val="both"/>
        <w:rPr>
          <w:rFonts w:ascii="Palatino Linotype" w:hAnsi="Palatino Linotype"/>
        </w:rPr>
      </w:pPr>
    </w:p>
    <w:p w14:paraId="37225303" w14:textId="2AD2D114" w:rsidR="001C27B5" w:rsidRDefault="009D5C23" w:rsidP="001C27B5">
      <w:pPr>
        <w:spacing w:after="0" w:line="240" w:lineRule="auto"/>
        <w:jc w:val="both"/>
        <w:rPr>
          <w:rFonts w:ascii="Palatino Linotype" w:hAnsi="Palatino Linotype"/>
        </w:rPr>
      </w:pPr>
      <w:r>
        <w:rPr>
          <w:rFonts w:ascii="Palatino Linotype" w:hAnsi="Palatino Linotype"/>
        </w:rPr>
        <w:t>- Télétravail : pas de mise en place du télétravail pour l’instant sur la commune.</w:t>
      </w:r>
    </w:p>
    <w:p w14:paraId="21BAB49B" w14:textId="4C413136" w:rsidR="009D5C23" w:rsidRDefault="009D5C23" w:rsidP="009D5C23">
      <w:pPr>
        <w:pStyle w:val="Sansinterligne"/>
        <w:rPr>
          <w:rFonts w:ascii="Palatino Linotype" w:hAnsi="Palatino Linotype"/>
          <w:b/>
          <w:u w:val="single"/>
        </w:rPr>
      </w:pPr>
      <w:r>
        <w:rPr>
          <w:rFonts w:ascii="Calibri" w:hAnsi="Calibri" w:cs="Calibri"/>
          <w:b/>
          <w:u w:val="single"/>
        </w:rPr>
        <w:lastRenderedPageBreak/>
        <w:t xml:space="preserve">→ </w:t>
      </w:r>
      <w:r>
        <w:rPr>
          <w:rFonts w:ascii="Palatino Linotype" w:hAnsi="Palatino Linotype"/>
          <w:b/>
          <w:u w:val="single"/>
        </w:rPr>
        <w:t>76/2021 : Complément de salaire des agents communaux</w:t>
      </w:r>
    </w:p>
    <w:p w14:paraId="12AF7441" w14:textId="77777777" w:rsidR="009D5C23" w:rsidRDefault="009D5C23" w:rsidP="009D5C23">
      <w:pPr>
        <w:pStyle w:val="Sansinterligne"/>
        <w:rPr>
          <w:rFonts w:ascii="Palatino Linotype" w:hAnsi="Palatino Linotype"/>
        </w:rPr>
      </w:pPr>
    </w:p>
    <w:p w14:paraId="700BA233" w14:textId="77777777" w:rsidR="009D5C23" w:rsidRDefault="009D5C23" w:rsidP="009D5C23">
      <w:pPr>
        <w:pStyle w:val="Sansinterligne"/>
        <w:rPr>
          <w:rFonts w:ascii="Palatino Linotype" w:hAnsi="Palatino Linotype"/>
        </w:rPr>
      </w:pPr>
      <w:r>
        <w:rPr>
          <w:rFonts w:ascii="Palatino Linotype" w:hAnsi="Palatino Linotype"/>
        </w:rPr>
        <w:t>Monsieur le Maire rappelle au conseil municipal qu’un complément de salaire est versé chaque année aux agents communaux (délibération du 7 décembre 1984 au titre du maintien des avantages collectivement acquis antérieurement à la loi du 26 janvier 1984) titulaires et non titulaires.</w:t>
      </w:r>
    </w:p>
    <w:p w14:paraId="095A6E66" w14:textId="77777777" w:rsidR="009D5C23" w:rsidRDefault="009D5C23" w:rsidP="009D5C23">
      <w:pPr>
        <w:pStyle w:val="Sansinterligne"/>
        <w:rPr>
          <w:rFonts w:ascii="Palatino Linotype" w:hAnsi="Palatino Linotype"/>
        </w:rPr>
      </w:pPr>
      <w:r>
        <w:rPr>
          <w:rFonts w:ascii="Palatino Linotype" w:hAnsi="Palatino Linotype"/>
        </w:rPr>
        <w:t>Il précise que l’indice majoré de référence reste le même qu’en 2020 soit 222 pour 2021.</w:t>
      </w:r>
    </w:p>
    <w:p w14:paraId="6D49F9DF" w14:textId="77777777" w:rsidR="009D5C23" w:rsidRDefault="009D5C23" w:rsidP="009D5C23">
      <w:pPr>
        <w:pStyle w:val="Sansinterligne"/>
        <w:rPr>
          <w:rFonts w:ascii="Palatino Linotype" w:hAnsi="Palatino Linotype"/>
        </w:rPr>
      </w:pPr>
      <w:r>
        <w:rPr>
          <w:rFonts w:ascii="Palatino Linotype" w:hAnsi="Palatino Linotype"/>
        </w:rPr>
        <w:t>Ce complément de salaire est versé au prorata des heures effectuées.</w:t>
      </w:r>
    </w:p>
    <w:p w14:paraId="0F5EEAF2" w14:textId="77777777" w:rsidR="009D5C23" w:rsidRDefault="009D5C23" w:rsidP="009D5C23">
      <w:pPr>
        <w:pStyle w:val="Sansinterligne"/>
        <w:rPr>
          <w:rFonts w:ascii="Palatino Linotype" w:hAnsi="Palatino Linotype"/>
        </w:rPr>
      </w:pPr>
      <w:r>
        <w:rPr>
          <w:rFonts w:ascii="Palatino Linotype" w:hAnsi="Palatino Linotype"/>
        </w:rPr>
        <w:t xml:space="preserve">Le conseil municipal, après en avoir délibéré, à l’unanimité, </w:t>
      </w:r>
    </w:p>
    <w:p w14:paraId="4767EC21" w14:textId="77777777" w:rsidR="009D5C23" w:rsidRDefault="009D5C23" w:rsidP="009D5C23">
      <w:pPr>
        <w:pStyle w:val="Sansinterligne"/>
        <w:rPr>
          <w:rFonts w:ascii="Palatino Linotype" w:hAnsi="Palatino Linotype"/>
        </w:rPr>
      </w:pPr>
    </w:p>
    <w:p w14:paraId="78DA79E3" w14:textId="7C09C319" w:rsidR="009D5C23" w:rsidRDefault="009D5C23" w:rsidP="009D5C23">
      <w:pPr>
        <w:pStyle w:val="Sansinterligne"/>
        <w:rPr>
          <w:rFonts w:ascii="Palatino Linotype" w:hAnsi="Palatino Linotype"/>
        </w:rPr>
      </w:pPr>
      <w:r w:rsidRPr="003C735B">
        <w:rPr>
          <w:rFonts w:ascii="Palatino Linotype" w:hAnsi="Palatino Linotype"/>
          <w:bCs/>
        </w:rPr>
        <w:t>DECIDE à l’unanimité de prendre en référence l’indice majoré 222 pour l’année</w:t>
      </w:r>
      <w:r>
        <w:rPr>
          <w:rFonts w:ascii="Palatino Linotype" w:hAnsi="Palatino Linotype"/>
        </w:rPr>
        <w:t xml:space="preserve"> 20210 au titre du complément de salaire versé aux agents communaux.</w:t>
      </w:r>
    </w:p>
    <w:p w14:paraId="1D8E9829" w14:textId="02701CF6" w:rsidR="009D5C23" w:rsidRDefault="009D5C23" w:rsidP="009D5C23">
      <w:pPr>
        <w:pStyle w:val="Sansinterligne"/>
        <w:rPr>
          <w:rFonts w:ascii="Palatino Linotype" w:hAnsi="Palatino Linotype"/>
        </w:rPr>
      </w:pPr>
    </w:p>
    <w:p w14:paraId="14492209" w14:textId="37C535DA" w:rsidR="009D5C23" w:rsidRPr="00EA1F65" w:rsidRDefault="009D5C23" w:rsidP="009D5C23">
      <w:pPr>
        <w:rPr>
          <w:rFonts w:ascii="Palatino Linotype" w:hAnsi="Palatino Linotype"/>
          <w:b/>
          <w:bCs/>
          <w:u w:val="single"/>
        </w:rPr>
      </w:pPr>
      <w:r w:rsidRPr="009D5C23">
        <w:rPr>
          <w:rFonts w:ascii="Calibri" w:hAnsi="Calibri" w:cs="Calibri"/>
          <w:b/>
          <w:u w:val="single"/>
        </w:rPr>
        <w:t xml:space="preserve">→ </w:t>
      </w:r>
      <w:r w:rsidRPr="009D5C23">
        <w:rPr>
          <w:rFonts w:ascii="Palatino Linotype" w:hAnsi="Palatino Linotype"/>
          <w:b/>
          <w:u w:val="single"/>
        </w:rPr>
        <w:t>77/2021 : Adhésion</w:t>
      </w:r>
      <w:r w:rsidRPr="009D5C23">
        <w:rPr>
          <w:rFonts w:ascii="Palatino Linotype" w:hAnsi="Palatino Linotype"/>
          <w:b/>
          <w:bCs/>
          <w:u w:val="single"/>
        </w:rPr>
        <w:t xml:space="preserve"> </w:t>
      </w:r>
      <w:r w:rsidRPr="00EA1F65">
        <w:rPr>
          <w:rFonts w:ascii="Palatino Linotype" w:hAnsi="Palatino Linotype"/>
          <w:b/>
          <w:bCs/>
          <w:u w:val="single"/>
        </w:rPr>
        <w:t>au contrat groupe protection sociale complémentaire</w:t>
      </w:r>
      <w:r>
        <w:rPr>
          <w:rFonts w:ascii="Palatino Linotype" w:hAnsi="Palatino Linotype"/>
          <w:b/>
          <w:bCs/>
          <w:u w:val="single"/>
        </w:rPr>
        <w:t xml:space="preserve"> </w:t>
      </w:r>
      <w:r w:rsidRPr="00EA1F65">
        <w:rPr>
          <w:rFonts w:ascii="Palatino Linotype" w:hAnsi="Palatino Linotype"/>
          <w:b/>
          <w:bCs/>
          <w:u w:val="single"/>
        </w:rPr>
        <w:t>mis en place par le Centre de Gestion de l’Isère pour le personnel communal</w:t>
      </w:r>
    </w:p>
    <w:p w14:paraId="5099C7A6" w14:textId="77777777" w:rsidR="009D5C23" w:rsidRPr="00EA1F65" w:rsidRDefault="009D5C23" w:rsidP="009D5C23">
      <w:pPr>
        <w:jc w:val="both"/>
        <w:rPr>
          <w:rFonts w:ascii="Palatino Linotype" w:hAnsi="Palatino Linotype" w:cs="Arial"/>
        </w:rPr>
      </w:pPr>
      <w:r w:rsidRPr="00EA1F65">
        <w:rPr>
          <w:rFonts w:ascii="Palatino Linotype" w:hAnsi="Palatino Linotype" w:cs="Arial"/>
        </w:rPr>
        <w:t>L’article 25 de la loi du 26 janvier 1984 modifiée dispose que les centres de gestion peuvent souscrire des conventions de participation de protection sociale complémentaire « pour le compte des collectivités et établissements de leur ressort qui le demandent ». Le Cdg38 a donc lancé une procédure de convention de participation « dans les conditions prévues au II du même article (article 88-2 de cette loi) » c'est-à-dire conformément au décret du 8 novembre 2011 auquel ce texte renvoie. Ensuite, « les collectivités et établissements publics peuvent adhérer à ces contrats par délibération, après signature d’une convention avec le Centre de gestion de leur ressort ».</w:t>
      </w:r>
    </w:p>
    <w:p w14:paraId="5E2D2A08" w14:textId="77777777" w:rsidR="009D5C23" w:rsidRPr="00EA1F65" w:rsidRDefault="009D5C23" w:rsidP="009D5C23">
      <w:pPr>
        <w:jc w:val="both"/>
        <w:rPr>
          <w:rFonts w:ascii="Palatino Linotype" w:hAnsi="Palatino Linotype" w:cs="Arial"/>
        </w:rPr>
      </w:pPr>
      <w:r w:rsidRPr="00EA1F65">
        <w:rPr>
          <w:rFonts w:ascii="Palatino Linotype" w:hAnsi="Palatino Linotype" w:cs="Arial"/>
          <w:iCs/>
        </w:rPr>
        <w:t>Il est</w:t>
      </w:r>
      <w:r w:rsidRPr="00EA1F65">
        <w:rPr>
          <w:rFonts w:ascii="Palatino Linotype" w:hAnsi="Palatino Linotype" w:cs="Arial"/>
        </w:rPr>
        <w:t xml:space="preserve"> proposé aux élus qu’à la date du </w:t>
      </w:r>
      <w:r>
        <w:rPr>
          <w:rFonts w:ascii="Palatino Linotype" w:hAnsi="Palatino Linotype" w:cs="Arial"/>
        </w:rPr>
        <w:t>1</w:t>
      </w:r>
      <w:r w:rsidRPr="00EA1F65">
        <w:rPr>
          <w:rFonts w:ascii="Palatino Linotype" w:hAnsi="Palatino Linotype" w:cs="Arial"/>
          <w:vertAlign w:val="superscript"/>
        </w:rPr>
        <w:t>er</w:t>
      </w:r>
      <w:r>
        <w:rPr>
          <w:rFonts w:ascii="Palatino Linotype" w:hAnsi="Palatino Linotype" w:cs="Arial"/>
        </w:rPr>
        <w:t xml:space="preserve"> janvier 2022 la commune de DIEMOZ </w:t>
      </w:r>
      <w:r w:rsidRPr="00EA1F65">
        <w:rPr>
          <w:rFonts w:ascii="Palatino Linotype" w:hAnsi="Palatino Linotype" w:cs="Arial"/>
        </w:rPr>
        <w:t xml:space="preserve">adhère au contrat-cadre mutualisé </w:t>
      </w:r>
      <w:r>
        <w:rPr>
          <w:rFonts w:ascii="Palatino Linotype" w:hAnsi="Palatino Linotype" w:cs="Arial"/>
        </w:rPr>
        <w:t>(contrat signé pour la période du 1</w:t>
      </w:r>
      <w:r w:rsidRPr="00AA1E34">
        <w:rPr>
          <w:rFonts w:ascii="Palatino Linotype" w:hAnsi="Palatino Linotype" w:cs="Arial"/>
          <w:vertAlign w:val="superscript"/>
        </w:rPr>
        <w:t>er</w:t>
      </w:r>
      <w:r>
        <w:rPr>
          <w:rFonts w:ascii="Palatino Linotype" w:hAnsi="Palatino Linotype" w:cs="Arial"/>
        </w:rPr>
        <w:t xml:space="preserve"> janvier 2020 au 31 décembre 2025) </w:t>
      </w:r>
      <w:r w:rsidRPr="00EA1F65">
        <w:rPr>
          <w:rFonts w:ascii="Palatino Linotype" w:hAnsi="Palatino Linotype" w:cs="Arial"/>
        </w:rPr>
        <w:t>pour le lot suivant :</w:t>
      </w:r>
    </w:p>
    <w:p w14:paraId="249DA5E6" w14:textId="77777777" w:rsidR="009D5C23" w:rsidRPr="003C735B" w:rsidRDefault="009D5C23" w:rsidP="009D5C23">
      <w:pPr>
        <w:numPr>
          <w:ilvl w:val="0"/>
          <w:numId w:val="6"/>
        </w:numPr>
        <w:tabs>
          <w:tab w:val="left" w:pos="6521"/>
        </w:tabs>
        <w:spacing w:after="0" w:line="360" w:lineRule="auto"/>
        <w:rPr>
          <w:rFonts w:ascii="Palatino Linotype" w:hAnsi="Palatino Linotype" w:cs="Arial"/>
          <w:bCs/>
        </w:rPr>
      </w:pPr>
      <w:r w:rsidRPr="003C735B">
        <w:rPr>
          <w:rFonts w:ascii="Palatino Linotype" w:hAnsi="Palatino Linotype" w:cs="Arial"/>
          <w:bCs/>
        </w:rPr>
        <w:t>Lot 2 : Prévoyance (garantie maintien de salaire)</w:t>
      </w:r>
      <w:r w:rsidRPr="003C735B">
        <w:rPr>
          <w:rFonts w:ascii="Palatino Linotype" w:hAnsi="Palatino Linotype" w:cs="Arial"/>
          <w:bCs/>
        </w:rPr>
        <w:tab/>
      </w:r>
    </w:p>
    <w:p w14:paraId="4EF21CDB" w14:textId="77777777" w:rsidR="009D5C23" w:rsidRPr="00EA1F65" w:rsidRDefault="009D5C23" w:rsidP="009D5C23">
      <w:pPr>
        <w:jc w:val="both"/>
        <w:rPr>
          <w:rFonts w:ascii="Palatino Linotype" w:hAnsi="Palatino Linotype" w:cs="Arial"/>
        </w:rPr>
      </w:pPr>
      <w:r w:rsidRPr="00EA1F65">
        <w:rPr>
          <w:rFonts w:ascii="Palatino Linotype" w:hAnsi="Palatino Linotype" w:cs="Arial"/>
        </w:rPr>
        <w:t>Pour ce risque, le niveau de participation sera fixé comme suit :</w:t>
      </w:r>
    </w:p>
    <w:p w14:paraId="3949CF28" w14:textId="77777777" w:rsidR="009D5C23" w:rsidRPr="00A352F3" w:rsidRDefault="009D5C23" w:rsidP="009D5C23">
      <w:pPr>
        <w:pStyle w:val="Paragraphedeliste"/>
        <w:numPr>
          <w:ilvl w:val="0"/>
          <w:numId w:val="7"/>
        </w:numPr>
        <w:spacing w:after="0" w:line="240" w:lineRule="auto"/>
        <w:jc w:val="both"/>
        <w:rPr>
          <w:rFonts w:ascii="Palatino Linotype" w:hAnsi="Palatino Linotype" w:cs="Arial"/>
          <w:iCs/>
        </w:rPr>
      </w:pPr>
      <w:r w:rsidRPr="00A352F3">
        <w:rPr>
          <w:rFonts w:ascii="Palatino Linotype" w:hAnsi="Palatino Linotype" w:cs="Arial"/>
          <w:iCs/>
        </w:rPr>
        <w:t>10 € / mois pour les agents de catégorie C</w:t>
      </w:r>
    </w:p>
    <w:p w14:paraId="5F9D03F3" w14:textId="77777777" w:rsidR="009D5C23" w:rsidRPr="00A352F3" w:rsidRDefault="009D5C23" w:rsidP="009D5C23">
      <w:pPr>
        <w:pStyle w:val="Paragraphedeliste"/>
        <w:numPr>
          <w:ilvl w:val="0"/>
          <w:numId w:val="7"/>
        </w:numPr>
        <w:spacing w:after="0" w:line="240" w:lineRule="auto"/>
        <w:jc w:val="both"/>
        <w:rPr>
          <w:rFonts w:ascii="Palatino Linotype" w:hAnsi="Palatino Linotype" w:cs="Arial"/>
          <w:iCs/>
        </w:rPr>
      </w:pPr>
      <w:r w:rsidRPr="00A352F3">
        <w:rPr>
          <w:rFonts w:ascii="Palatino Linotype" w:hAnsi="Palatino Linotype" w:cs="Arial"/>
          <w:iCs/>
        </w:rPr>
        <w:t>8 € / mois pour les agents de catégorie B</w:t>
      </w:r>
    </w:p>
    <w:p w14:paraId="25AD79FD" w14:textId="77777777" w:rsidR="009D5C23" w:rsidRPr="00A352F3" w:rsidRDefault="009D5C23" w:rsidP="009D5C23">
      <w:pPr>
        <w:pStyle w:val="Paragraphedeliste"/>
        <w:numPr>
          <w:ilvl w:val="0"/>
          <w:numId w:val="7"/>
        </w:numPr>
        <w:spacing w:after="0" w:line="240" w:lineRule="auto"/>
        <w:jc w:val="both"/>
        <w:rPr>
          <w:rFonts w:ascii="Palatino Linotype" w:hAnsi="Palatino Linotype" w:cs="Arial"/>
          <w:iCs/>
        </w:rPr>
      </w:pPr>
      <w:r w:rsidRPr="00A352F3">
        <w:rPr>
          <w:rFonts w:ascii="Palatino Linotype" w:hAnsi="Palatino Linotype" w:cs="Arial"/>
          <w:iCs/>
        </w:rPr>
        <w:t xml:space="preserve">6 € / mois pour les agents de catégorie A </w:t>
      </w:r>
    </w:p>
    <w:p w14:paraId="0B2DAA4B" w14:textId="77777777" w:rsidR="009D5C23" w:rsidRDefault="009D5C23" w:rsidP="009D5C23">
      <w:pPr>
        <w:jc w:val="both"/>
        <w:rPr>
          <w:rFonts w:ascii="Palatino Linotype" w:hAnsi="Palatino Linotype" w:cs="Arial"/>
          <w:iCs/>
        </w:rPr>
      </w:pPr>
      <w:r w:rsidRPr="00EA1F65">
        <w:rPr>
          <w:rFonts w:ascii="Palatino Linotype" w:hAnsi="Palatino Linotype" w:cs="Arial"/>
        </w:rPr>
        <w:t>Pour chacune de ces catégories</w:t>
      </w:r>
      <w:r>
        <w:rPr>
          <w:rFonts w:ascii="Palatino Linotype" w:hAnsi="Palatino Linotype" w:cs="Arial"/>
          <w:iCs/>
        </w:rPr>
        <w:t xml:space="preserve"> ces montants seront proratisés selon le temps de travail.</w:t>
      </w:r>
    </w:p>
    <w:p w14:paraId="524A86BA" w14:textId="77777777" w:rsidR="009D5C23" w:rsidRDefault="009D5C23" w:rsidP="009D5C23">
      <w:pPr>
        <w:jc w:val="both"/>
        <w:rPr>
          <w:rFonts w:ascii="Palatino Linotype" w:hAnsi="Palatino Linotype" w:cs="Arial"/>
          <w:iCs/>
        </w:rPr>
      </w:pPr>
      <w:r>
        <w:rPr>
          <w:rFonts w:ascii="Palatino Linotype" w:hAnsi="Palatino Linotype" w:cs="Arial"/>
          <w:iCs/>
        </w:rPr>
        <w:t>Conditions d’attribution de ces participations :</w:t>
      </w:r>
    </w:p>
    <w:p w14:paraId="101F6038" w14:textId="77777777" w:rsidR="009D5C23" w:rsidRDefault="009D5C23" w:rsidP="009D5C23">
      <w:pPr>
        <w:pStyle w:val="Paragraphedeliste"/>
        <w:numPr>
          <w:ilvl w:val="0"/>
          <w:numId w:val="7"/>
        </w:numPr>
        <w:spacing w:after="0" w:line="240" w:lineRule="auto"/>
        <w:jc w:val="both"/>
        <w:rPr>
          <w:rFonts w:ascii="Palatino Linotype" w:hAnsi="Palatino Linotype" w:cs="Arial"/>
          <w:iCs/>
        </w:rPr>
      </w:pPr>
      <w:r>
        <w:rPr>
          <w:rFonts w:ascii="Palatino Linotype" w:hAnsi="Palatino Linotype" w:cs="Arial"/>
          <w:iCs/>
        </w:rPr>
        <w:t>L’agent doit avoir souscrit au contrat proposé par le CDG 38</w:t>
      </w:r>
    </w:p>
    <w:p w14:paraId="1EBB053C" w14:textId="77777777" w:rsidR="009D5C23" w:rsidRPr="00A352F3" w:rsidRDefault="009D5C23" w:rsidP="009D5C23">
      <w:pPr>
        <w:pStyle w:val="Paragraphedeliste"/>
        <w:numPr>
          <w:ilvl w:val="0"/>
          <w:numId w:val="7"/>
        </w:numPr>
        <w:spacing w:after="0" w:line="240" w:lineRule="auto"/>
        <w:jc w:val="both"/>
        <w:rPr>
          <w:rFonts w:ascii="Palatino Linotype" w:hAnsi="Palatino Linotype" w:cs="Arial"/>
          <w:iCs/>
        </w:rPr>
      </w:pPr>
      <w:r>
        <w:rPr>
          <w:rFonts w:ascii="Palatino Linotype" w:hAnsi="Palatino Linotype" w:cs="Arial"/>
          <w:iCs/>
        </w:rPr>
        <w:t xml:space="preserve">La participation ne pourra pas être supérieure à la cotisation payée par l’agent </w:t>
      </w:r>
    </w:p>
    <w:p w14:paraId="07C48DD1" w14:textId="77777777" w:rsidR="009D5C23" w:rsidRPr="00EA1F65" w:rsidRDefault="009D5C23" w:rsidP="009D5C23">
      <w:pPr>
        <w:suppressAutoHyphens/>
        <w:jc w:val="both"/>
        <w:rPr>
          <w:rFonts w:ascii="Palatino Linotype" w:hAnsi="Palatino Linotype" w:cs="Arial"/>
        </w:rPr>
      </w:pPr>
      <w:r w:rsidRPr="00EA1F65">
        <w:rPr>
          <w:rFonts w:ascii="Palatino Linotype" w:hAnsi="Palatino Linotype" w:cs="Arial"/>
        </w:rPr>
        <w:t>Cette prestation est prise en charge dans le cadre de la cotisation additionnelle versée au Centre de gestion de l’Isère.</w:t>
      </w:r>
    </w:p>
    <w:p w14:paraId="1A813530" w14:textId="77777777" w:rsidR="009D5C23" w:rsidRDefault="009D5C23" w:rsidP="009D5C23">
      <w:pPr>
        <w:jc w:val="both"/>
        <w:rPr>
          <w:rFonts w:ascii="Palatino Linotype" w:hAnsi="Palatino Linotype" w:cs="Arial"/>
        </w:rPr>
      </w:pPr>
    </w:p>
    <w:p w14:paraId="3D0C3767" w14:textId="29E29238" w:rsidR="009D5C23" w:rsidRDefault="009D5C23" w:rsidP="009D5C23">
      <w:pPr>
        <w:jc w:val="both"/>
        <w:rPr>
          <w:rFonts w:ascii="Palatino Linotype" w:hAnsi="Palatino Linotype" w:cs="Arial"/>
        </w:rPr>
      </w:pPr>
      <w:r>
        <w:rPr>
          <w:rFonts w:ascii="Palatino Linotype" w:hAnsi="Palatino Linotype" w:cs="Arial"/>
        </w:rPr>
        <w:lastRenderedPageBreak/>
        <w:t xml:space="preserve">Le conseil municipal, après en avoir délibéré, </w:t>
      </w:r>
    </w:p>
    <w:p w14:paraId="0C7BCB88" w14:textId="77777777" w:rsidR="009D5C23" w:rsidRDefault="009D5C23" w:rsidP="009D5C23">
      <w:pPr>
        <w:jc w:val="both"/>
        <w:rPr>
          <w:rFonts w:ascii="Palatino Linotype" w:hAnsi="Palatino Linotype" w:cs="Arial"/>
        </w:rPr>
      </w:pPr>
      <w:r>
        <w:rPr>
          <w:rFonts w:ascii="Palatino Linotype" w:hAnsi="Palatino Linotype" w:cs="Arial"/>
        </w:rPr>
        <w:t>APPROUVE l’adhésion de la commune au contrat groupe protection sociale complémentaire mis en place par le Centre de Gestion de l’Isère pour le personnel communal,</w:t>
      </w:r>
    </w:p>
    <w:p w14:paraId="04F4A585" w14:textId="74103140" w:rsidR="009D5C23" w:rsidRDefault="009D5C23" w:rsidP="009D5C23">
      <w:pPr>
        <w:jc w:val="both"/>
        <w:rPr>
          <w:rFonts w:ascii="Palatino Linotype" w:hAnsi="Palatino Linotype" w:cs="Arial"/>
        </w:rPr>
      </w:pPr>
      <w:r>
        <w:rPr>
          <w:rFonts w:ascii="Palatino Linotype" w:hAnsi="Palatino Linotype" w:cs="Arial"/>
        </w:rPr>
        <w:t xml:space="preserve">AUTORISE Monsieur le Maire à signer </w:t>
      </w:r>
      <w:r w:rsidRPr="00EA1F65">
        <w:rPr>
          <w:rFonts w:ascii="Palatino Linotype" w:hAnsi="Palatino Linotype" w:cs="Arial"/>
        </w:rPr>
        <w:t>les conventions en résultant.</w:t>
      </w:r>
    </w:p>
    <w:p w14:paraId="07C8B74F" w14:textId="3AF80C48" w:rsidR="009D5C23" w:rsidRPr="00FB6F26" w:rsidRDefault="009D5C23" w:rsidP="009D5C23">
      <w:pPr>
        <w:pStyle w:val="Sansinterligne"/>
        <w:numPr>
          <w:ilvl w:val="0"/>
          <w:numId w:val="1"/>
        </w:numPr>
        <w:pBdr>
          <w:top w:val="single" w:sz="4" w:space="1" w:color="auto"/>
          <w:left w:val="single" w:sz="4" w:space="0" w:color="auto"/>
          <w:bottom w:val="single" w:sz="4" w:space="1" w:color="auto"/>
          <w:right w:val="single" w:sz="4" w:space="4" w:color="auto"/>
        </w:pBdr>
        <w:shd w:val="clear" w:color="auto" w:fill="BFBFBF" w:themeFill="background1" w:themeFillShade="BF"/>
        <w:ind w:left="0" w:firstLine="0"/>
        <w:rPr>
          <w:rFonts w:ascii="Palatino Linotype" w:eastAsia="Calibri" w:hAnsi="Palatino Linotype"/>
        </w:rPr>
      </w:pPr>
      <w:r>
        <w:rPr>
          <w:rFonts w:ascii="Times New Roman" w:hAnsi="Times New Roman" w:cs="Times New Roman"/>
          <w:b/>
          <w:sz w:val="24"/>
        </w:rPr>
        <w:t xml:space="preserve">QUESTIONS DIVERSES       </w:t>
      </w:r>
    </w:p>
    <w:p w14:paraId="2C3E6C52" w14:textId="58FBEAA4" w:rsidR="009D5C23" w:rsidRDefault="009D5C23" w:rsidP="009D5C23">
      <w:pPr>
        <w:jc w:val="both"/>
        <w:rPr>
          <w:rFonts w:ascii="Palatino Linotype" w:hAnsi="Palatino Linotype" w:cs="Arial"/>
        </w:rPr>
      </w:pPr>
    </w:p>
    <w:p w14:paraId="17E1D555" w14:textId="5D8AED03" w:rsidR="00CC6070" w:rsidRDefault="00CC6070" w:rsidP="00CC6070">
      <w:pPr>
        <w:pStyle w:val="Sansinterligne"/>
        <w:rPr>
          <w:rFonts w:ascii="Palatino Linotype" w:hAnsi="Palatino Linotype"/>
          <w:b/>
          <w:u w:val="single"/>
        </w:rPr>
      </w:pPr>
      <w:r w:rsidRPr="009D5C23">
        <w:rPr>
          <w:rFonts w:ascii="Calibri" w:hAnsi="Calibri" w:cs="Calibri"/>
          <w:b/>
          <w:u w:val="single"/>
        </w:rPr>
        <w:t>→</w:t>
      </w:r>
      <w:r>
        <w:rPr>
          <w:rFonts w:ascii="Palatino Linotype" w:hAnsi="Palatino Linotype"/>
          <w:b/>
          <w:u w:val="single"/>
        </w:rPr>
        <w:t>78/2021 : Recensement de la population 2022 du 20 janvier au 19 février 2022</w:t>
      </w:r>
    </w:p>
    <w:p w14:paraId="4DC1DA7F" w14:textId="77777777" w:rsidR="00CC6070" w:rsidRDefault="00CC6070" w:rsidP="00CC6070">
      <w:pPr>
        <w:pStyle w:val="Sansinterligne"/>
        <w:rPr>
          <w:rFonts w:ascii="Palatino Linotype" w:hAnsi="Palatino Linotype"/>
          <w:b/>
        </w:rPr>
      </w:pPr>
    </w:p>
    <w:p w14:paraId="20E811F4" w14:textId="77777777" w:rsidR="00CC6070" w:rsidRDefault="00CC6070" w:rsidP="00CC6070">
      <w:pPr>
        <w:pStyle w:val="Sansinterligne"/>
        <w:rPr>
          <w:rFonts w:ascii="Palatino Linotype" w:hAnsi="Palatino Linotype"/>
        </w:rPr>
      </w:pPr>
      <w:r>
        <w:rPr>
          <w:rFonts w:ascii="Palatino Linotype" w:hAnsi="Palatino Linotype"/>
        </w:rPr>
        <w:t>Le recensement général de la population est destiné à satisfaire trois objectifs principaux :</w:t>
      </w:r>
    </w:p>
    <w:p w14:paraId="020592FD" w14:textId="77777777" w:rsidR="00CC6070" w:rsidRDefault="00CC6070" w:rsidP="00CC6070">
      <w:pPr>
        <w:pStyle w:val="Sansinterligne"/>
        <w:ind w:firstLine="708"/>
        <w:rPr>
          <w:rFonts w:ascii="Palatino Linotype" w:hAnsi="Palatino Linotype"/>
        </w:rPr>
      </w:pPr>
      <w:r>
        <w:rPr>
          <w:rFonts w:ascii="Palatino Linotype" w:hAnsi="Palatino Linotype"/>
        </w:rPr>
        <w:t xml:space="preserve">-Dénombrer la population de la commune </w:t>
      </w:r>
    </w:p>
    <w:p w14:paraId="2AE4A31E" w14:textId="77777777" w:rsidR="00CC6070" w:rsidRDefault="00CC6070" w:rsidP="00CC6070">
      <w:pPr>
        <w:pStyle w:val="Sansinterligne"/>
        <w:ind w:firstLine="708"/>
        <w:rPr>
          <w:rFonts w:ascii="Palatino Linotype" w:hAnsi="Palatino Linotype"/>
        </w:rPr>
      </w:pPr>
      <w:r>
        <w:rPr>
          <w:rFonts w:ascii="Palatino Linotype" w:hAnsi="Palatino Linotype"/>
        </w:rPr>
        <w:t>-Connaître ses principales caractéristiques et celles de son habitat</w:t>
      </w:r>
    </w:p>
    <w:p w14:paraId="20527A03" w14:textId="77777777" w:rsidR="00CC6070" w:rsidRDefault="00CC6070" w:rsidP="00CC6070">
      <w:pPr>
        <w:pStyle w:val="Sansinterligne"/>
        <w:ind w:firstLine="708"/>
        <w:rPr>
          <w:rFonts w:ascii="Palatino Linotype" w:hAnsi="Palatino Linotype"/>
        </w:rPr>
      </w:pPr>
      <w:r>
        <w:rPr>
          <w:rFonts w:ascii="Palatino Linotype" w:hAnsi="Palatino Linotype"/>
        </w:rPr>
        <w:t>-Constituer une base de sondage pour les enquêtes économiques</w:t>
      </w:r>
    </w:p>
    <w:p w14:paraId="31777546" w14:textId="77777777" w:rsidR="00CC6070" w:rsidRDefault="00CC6070" w:rsidP="00CC6070">
      <w:pPr>
        <w:pStyle w:val="Sansinterligne"/>
        <w:rPr>
          <w:rFonts w:ascii="Palatino Linotype" w:hAnsi="Palatino Linotype"/>
        </w:rPr>
      </w:pPr>
      <w:r>
        <w:rPr>
          <w:rFonts w:ascii="Palatino Linotype" w:hAnsi="Palatino Linotype"/>
        </w:rPr>
        <w:t>Pour cela il est nécessaire de recruter cinq agents recenseurs.</w:t>
      </w:r>
    </w:p>
    <w:p w14:paraId="3C00E83D" w14:textId="77777777" w:rsidR="00CC6070" w:rsidRDefault="00CC6070" w:rsidP="00CC6070">
      <w:pPr>
        <w:pStyle w:val="Sansinterligne"/>
        <w:rPr>
          <w:rFonts w:ascii="Palatino Linotype" w:hAnsi="Palatino Linotype"/>
        </w:rPr>
      </w:pPr>
      <w:r>
        <w:rPr>
          <w:rFonts w:ascii="Palatino Linotype" w:hAnsi="Palatino Linotype"/>
        </w:rPr>
        <w:t>Le conseil municipal, après en avoir délibéré, à l’unanimité,</w:t>
      </w:r>
    </w:p>
    <w:p w14:paraId="16FE3131" w14:textId="77777777" w:rsidR="00CC6070" w:rsidRPr="003C735B" w:rsidRDefault="00CC6070" w:rsidP="00CC6070">
      <w:pPr>
        <w:pStyle w:val="Sansinterligne"/>
        <w:rPr>
          <w:rFonts w:ascii="Palatino Linotype" w:hAnsi="Palatino Linotype"/>
          <w:bCs/>
        </w:rPr>
      </w:pPr>
      <w:r w:rsidRPr="003C735B">
        <w:rPr>
          <w:rFonts w:ascii="Palatino Linotype" w:hAnsi="Palatino Linotype"/>
          <w:bCs/>
        </w:rPr>
        <w:t>CHARGE Monsieur le Maire de procéder au recrutement de cinq agents recenseurs,</w:t>
      </w:r>
    </w:p>
    <w:p w14:paraId="3183B050" w14:textId="77777777" w:rsidR="00CC6070" w:rsidRPr="003C735B" w:rsidRDefault="00CC6070" w:rsidP="00CC6070">
      <w:pPr>
        <w:pStyle w:val="Sansinterligne"/>
        <w:rPr>
          <w:rFonts w:ascii="Palatino Linotype" w:hAnsi="Palatino Linotype"/>
          <w:bCs/>
        </w:rPr>
      </w:pPr>
      <w:r w:rsidRPr="003C735B">
        <w:rPr>
          <w:rFonts w:ascii="Palatino Linotype" w:hAnsi="Palatino Linotype"/>
          <w:bCs/>
        </w:rPr>
        <w:t>AUTORISE Monsieur le Maire à régler les dépenses afférentes à cette opération notamment pour le paiement des indemnités aux agents recenseurs,</w:t>
      </w:r>
    </w:p>
    <w:p w14:paraId="08940888" w14:textId="5375F157" w:rsidR="00CC6070" w:rsidRPr="00022292" w:rsidRDefault="003C735B" w:rsidP="00CC6070">
      <w:pPr>
        <w:pStyle w:val="Sansinterligne"/>
        <w:rPr>
          <w:rFonts w:ascii="Palatino Linotype" w:hAnsi="Palatino Linotype"/>
        </w:rPr>
      </w:pPr>
      <w:r w:rsidRPr="003C735B">
        <w:rPr>
          <w:rFonts w:ascii="Palatino Linotype" w:hAnsi="Palatino Linotype"/>
          <w:bCs/>
        </w:rPr>
        <w:t>A</w:t>
      </w:r>
      <w:r w:rsidR="00CC6070" w:rsidRPr="003C735B">
        <w:rPr>
          <w:rFonts w:ascii="Palatino Linotype" w:hAnsi="Palatino Linotype"/>
          <w:bCs/>
        </w:rPr>
        <w:t>CCEPTE le versement</w:t>
      </w:r>
      <w:r w:rsidR="00CC6070" w:rsidRPr="00022292">
        <w:rPr>
          <w:rFonts w:ascii="Palatino Linotype" w:hAnsi="Palatino Linotype"/>
        </w:rPr>
        <w:t xml:space="preserve"> d’une indemnité fixée à 300 €par agent ainsi qu’un bon d’essence d’une valeur de </w:t>
      </w:r>
      <w:r w:rsidR="00CC6070">
        <w:rPr>
          <w:rFonts w:ascii="Palatino Linotype" w:hAnsi="Palatino Linotype"/>
        </w:rPr>
        <w:t>10</w:t>
      </w:r>
      <w:r w:rsidR="00CC6070" w:rsidRPr="00022292">
        <w:rPr>
          <w:rFonts w:ascii="Palatino Linotype" w:hAnsi="Palatino Linotype"/>
        </w:rPr>
        <w:t>0 €.</w:t>
      </w:r>
    </w:p>
    <w:p w14:paraId="73781C01" w14:textId="77777777" w:rsidR="003A519F" w:rsidRDefault="003A519F" w:rsidP="000000F3">
      <w:pPr>
        <w:jc w:val="both"/>
        <w:rPr>
          <w:rFonts w:ascii="Palatino Linotype" w:hAnsi="Palatino Linotype" w:cs="Arial"/>
        </w:rPr>
      </w:pPr>
    </w:p>
    <w:p w14:paraId="5365702A" w14:textId="45CD63BD" w:rsidR="009D5C23" w:rsidRPr="000000F3" w:rsidRDefault="000000F3" w:rsidP="000000F3">
      <w:pPr>
        <w:jc w:val="both"/>
        <w:rPr>
          <w:rFonts w:ascii="Palatino Linotype" w:hAnsi="Palatino Linotype" w:cs="Arial"/>
        </w:rPr>
      </w:pPr>
      <w:r>
        <w:rPr>
          <w:rFonts w:ascii="Palatino Linotype" w:hAnsi="Palatino Linotype" w:cs="Arial"/>
        </w:rPr>
        <w:t>*</w:t>
      </w:r>
      <w:r w:rsidR="009D5C23" w:rsidRPr="000000F3">
        <w:rPr>
          <w:rFonts w:ascii="Palatino Linotype" w:hAnsi="Palatino Linotype" w:cs="Arial"/>
        </w:rPr>
        <w:t xml:space="preserve">Visite de la commission sécurité : </w:t>
      </w:r>
    </w:p>
    <w:p w14:paraId="4BF2D3B9" w14:textId="32BB7204" w:rsidR="009D5C23" w:rsidRDefault="009D5C23" w:rsidP="009D5C23">
      <w:pPr>
        <w:pStyle w:val="Paragraphedeliste"/>
        <w:numPr>
          <w:ilvl w:val="0"/>
          <w:numId w:val="7"/>
        </w:numPr>
        <w:jc w:val="both"/>
        <w:rPr>
          <w:rFonts w:ascii="Palatino Linotype" w:hAnsi="Palatino Linotype" w:cs="Arial"/>
        </w:rPr>
      </w:pPr>
      <w:r>
        <w:rPr>
          <w:rFonts w:ascii="Palatino Linotype" w:hAnsi="Palatino Linotype" w:cs="Arial"/>
        </w:rPr>
        <w:t xml:space="preserve">14/12 : école maternelle </w:t>
      </w:r>
    </w:p>
    <w:p w14:paraId="5C11BF3F" w14:textId="5CA73FCE" w:rsidR="009D5C23" w:rsidRDefault="009D5C23" w:rsidP="009D5C23">
      <w:pPr>
        <w:pStyle w:val="Paragraphedeliste"/>
        <w:numPr>
          <w:ilvl w:val="0"/>
          <w:numId w:val="7"/>
        </w:numPr>
        <w:jc w:val="both"/>
        <w:rPr>
          <w:rFonts w:ascii="Palatino Linotype" w:hAnsi="Palatino Linotype" w:cs="Arial"/>
        </w:rPr>
      </w:pPr>
      <w:r>
        <w:rPr>
          <w:rFonts w:ascii="Palatino Linotype" w:hAnsi="Palatino Linotype" w:cs="Arial"/>
        </w:rPr>
        <w:t xml:space="preserve">16/12 : salle intergénérationnelle </w:t>
      </w:r>
    </w:p>
    <w:p w14:paraId="1747B23B" w14:textId="36BE4011" w:rsidR="009D5C23" w:rsidRDefault="000000F3" w:rsidP="009D5C23">
      <w:pPr>
        <w:jc w:val="both"/>
        <w:rPr>
          <w:rFonts w:ascii="Palatino Linotype" w:hAnsi="Palatino Linotype" w:cs="Arial"/>
        </w:rPr>
      </w:pPr>
      <w:r>
        <w:rPr>
          <w:rFonts w:ascii="Palatino Linotype" w:hAnsi="Palatino Linotype" w:cs="Arial"/>
        </w:rPr>
        <w:t>*</w:t>
      </w:r>
      <w:r w:rsidR="009D5C23">
        <w:rPr>
          <w:rFonts w:ascii="Palatino Linotype" w:hAnsi="Palatino Linotype" w:cs="Arial"/>
        </w:rPr>
        <w:t xml:space="preserve">Remerciements de l’association les Echevettes pour la subvention versée </w:t>
      </w:r>
      <w:r>
        <w:rPr>
          <w:rFonts w:ascii="Palatino Linotype" w:hAnsi="Palatino Linotype" w:cs="Arial"/>
        </w:rPr>
        <w:t xml:space="preserve">par la commune, et également de la chambre des </w:t>
      </w:r>
      <w:r w:rsidR="003C735B">
        <w:rPr>
          <w:rFonts w:ascii="Palatino Linotype" w:hAnsi="Palatino Linotype" w:cs="Arial"/>
        </w:rPr>
        <w:t>Métiers.</w:t>
      </w:r>
    </w:p>
    <w:p w14:paraId="44716731" w14:textId="16390BEC" w:rsidR="000000F3" w:rsidRDefault="000000F3" w:rsidP="009D5C23">
      <w:pPr>
        <w:jc w:val="both"/>
        <w:rPr>
          <w:rFonts w:ascii="Palatino Linotype" w:hAnsi="Palatino Linotype" w:cs="Arial"/>
        </w:rPr>
      </w:pPr>
      <w:r>
        <w:rPr>
          <w:rFonts w:ascii="Palatino Linotype" w:hAnsi="Palatino Linotype" w:cs="Arial"/>
        </w:rPr>
        <w:t xml:space="preserve">*Information : </w:t>
      </w:r>
      <w:r w:rsidR="0064467C">
        <w:rPr>
          <w:rFonts w:ascii="Palatino Linotype" w:hAnsi="Palatino Linotype" w:cs="Arial"/>
        </w:rPr>
        <w:t>En zone montagneuse de nouvelles obligations d’équipement des véhicules s’appliquent en période hivernale </w:t>
      </w:r>
      <w:r w:rsidR="00216B54">
        <w:rPr>
          <w:rFonts w:ascii="Palatino Linotype" w:hAnsi="Palatino Linotype" w:cs="Arial"/>
        </w:rPr>
        <w:t>à partir du 01/</w:t>
      </w:r>
      <w:proofErr w:type="gramStart"/>
      <w:r w:rsidR="00216B54">
        <w:rPr>
          <w:rFonts w:ascii="Palatino Linotype" w:hAnsi="Palatino Linotype" w:cs="Arial"/>
        </w:rPr>
        <w:t>11</w:t>
      </w:r>
      <w:r w:rsidR="0064467C">
        <w:rPr>
          <w:rFonts w:ascii="Palatino Linotype" w:hAnsi="Palatino Linotype" w:cs="Arial"/>
        </w:rPr>
        <w:t>:</w:t>
      </w:r>
      <w:proofErr w:type="gramEnd"/>
      <w:r w:rsidR="0064467C">
        <w:rPr>
          <w:rFonts w:ascii="Palatino Linotype" w:hAnsi="Palatino Linotype" w:cs="Arial"/>
        </w:rPr>
        <w:t xml:space="preserve"> </w:t>
      </w:r>
      <w:r w:rsidR="00216B54">
        <w:rPr>
          <w:rFonts w:ascii="Palatino Linotype" w:hAnsi="Palatino Linotype" w:cs="Arial"/>
        </w:rPr>
        <w:t>soit être équipé de 4 pneus hiver, soit détenir dans son coffre des chaines à neige métalliques ou textile .</w:t>
      </w:r>
    </w:p>
    <w:p w14:paraId="7331487E" w14:textId="003CE02A" w:rsidR="00216B54" w:rsidRDefault="00216B54" w:rsidP="009D5C23">
      <w:pPr>
        <w:jc w:val="both"/>
        <w:rPr>
          <w:rFonts w:ascii="Palatino Linotype" w:hAnsi="Palatino Linotype" w:cs="Arial"/>
        </w:rPr>
      </w:pPr>
      <w:r>
        <w:rPr>
          <w:rFonts w:ascii="Palatino Linotype" w:hAnsi="Palatino Linotype" w:cs="Arial"/>
        </w:rPr>
        <w:t xml:space="preserve">*Halte-Garderie : Etude de la CCCND pour un agrandissement des locaux. </w:t>
      </w:r>
    </w:p>
    <w:p w14:paraId="258B1395" w14:textId="4B9741F4" w:rsidR="00216B54" w:rsidRDefault="00216B54" w:rsidP="009D5C23">
      <w:pPr>
        <w:jc w:val="both"/>
        <w:rPr>
          <w:rFonts w:ascii="Palatino Linotype" w:hAnsi="Palatino Linotype" w:cs="Arial"/>
        </w:rPr>
      </w:pPr>
      <w:r>
        <w:rPr>
          <w:rFonts w:ascii="Palatino Linotype" w:hAnsi="Palatino Linotype" w:cs="Arial"/>
        </w:rPr>
        <w:t>*Changement de nom de la Communauté de Communes des Collines du Nord Dauphiné sera évoqué lors du prochain conseil municipal.</w:t>
      </w:r>
    </w:p>
    <w:p w14:paraId="04CA0649" w14:textId="31724002" w:rsidR="00216B54" w:rsidRDefault="00216B54" w:rsidP="009D5C23">
      <w:pPr>
        <w:jc w:val="both"/>
        <w:rPr>
          <w:rFonts w:ascii="Palatino Linotype" w:hAnsi="Palatino Linotype" w:cs="Arial"/>
        </w:rPr>
      </w:pPr>
      <w:r>
        <w:rPr>
          <w:rFonts w:ascii="Palatino Linotype" w:hAnsi="Palatino Linotype" w:cs="Arial"/>
        </w:rPr>
        <w:t xml:space="preserve">*Rues des </w:t>
      </w:r>
      <w:proofErr w:type="spellStart"/>
      <w:r>
        <w:rPr>
          <w:rFonts w:ascii="Palatino Linotype" w:hAnsi="Palatino Linotype" w:cs="Arial"/>
        </w:rPr>
        <w:t>michaudières</w:t>
      </w:r>
      <w:proofErr w:type="spellEnd"/>
      <w:r>
        <w:rPr>
          <w:rFonts w:ascii="Palatino Linotype" w:hAnsi="Palatino Linotype" w:cs="Arial"/>
        </w:rPr>
        <w:t> : Mm Chapuis souligne le problème de la circulation des poids lourds qui est normalement interdite (sauf ramassages des ordures ménagères).</w:t>
      </w:r>
    </w:p>
    <w:p w14:paraId="070E5257" w14:textId="68A641EB" w:rsidR="00216B54" w:rsidRPr="009D5C23" w:rsidRDefault="00216B54" w:rsidP="009D5C23">
      <w:pPr>
        <w:jc w:val="both"/>
        <w:rPr>
          <w:rFonts w:ascii="Palatino Linotype" w:hAnsi="Palatino Linotype" w:cs="Arial"/>
        </w:rPr>
      </w:pPr>
      <w:r>
        <w:rPr>
          <w:rFonts w:ascii="Palatino Linotype" w:hAnsi="Palatino Linotype" w:cs="Arial"/>
        </w:rPr>
        <w:t>*Téléthon le</w:t>
      </w:r>
      <w:r w:rsidR="00CC6070">
        <w:rPr>
          <w:rFonts w:ascii="Palatino Linotype" w:hAnsi="Palatino Linotype" w:cs="Arial"/>
        </w:rPr>
        <w:t>s</w:t>
      </w:r>
      <w:r>
        <w:rPr>
          <w:rFonts w:ascii="Palatino Linotype" w:hAnsi="Palatino Linotype" w:cs="Arial"/>
        </w:rPr>
        <w:t xml:space="preserve"> 3</w:t>
      </w:r>
      <w:r w:rsidR="00CC6070">
        <w:rPr>
          <w:rFonts w:ascii="Palatino Linotype" w:hAnsi="Palatino Linotype" w:cs="Arial"/>
        </w:rPr>
        <w:t xml:space="preserve"> et 4 </w:t>
      </w:r>
      <w:r w:rsidR="003C735B">
        <w:rPr>
          <w:rFonts w:ascii="Palatino Linotype" w:hAnsi="Palatino Linotype" w:cs="Arial"/>
        </w:rPr>
        <w:t>décembre.</w:t>
      </w:r>
    </w:p>
    <w:p w14:paraId="387E9BC9" w14:textId="77777777" w:rsidR="009D5C23" w:rsidRPr="00EA1F65" w:rsidRDefault="009D5C23" w:rsidP="009D5C23">
      <w:pPr>
        <w:jc w:val="both"/>
        <w:rPr>
          <w:rFonts w:ascii="Palatino Linotype" w:hAnsi="Palatino Linotype" w:cs="Arial"/>
        </w:rPr>
      </w:pPr>
    </w:p>
    <w:p w14:paraId="5AE78C3C" w14:textId="77777777" w:rsidR="00284756" w:rsidRPr="00096FA8" w:rsidRDefault="00284756" w:rsidP="00A9775D">
      <w:pPr>
        <w:spacing w:after="0" w:line="240" w:lineRule="auto"/>
        <w:rPr>
          <w:rFonts w:ascii="Palatino Linotype" w:eastAsia="Times New Roman" w:hAnsi="Palatino Linotype" w:cs="Times New Roman"/>
          <w:bCs/>
          <w:lang w:eastAsia="fr-FR"/>
        </w:rPr>
      </w:pPr>
    </w:p>
    <w:tbl>
      <w:tblPr>
        <w:tblpPr w:leftFromText="141" w:rightFromText="141" w:horzAnchor="margin" w:tblpX="1129" w:tblpY="-480"/>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4603"/>
      </w:tblGrid>
      <w:tr w:rsidR="00A71A26" w:rsidRPr="00D120B3" w14:paraId="76B35BF6" w14:textId="77777777" w:rsidTr="00227540">
        <w:trPr>
          <w:trHeight w:val="416"/>
        </w:trPr>
        <w:tc>
          <w:tcPr>
            <w:tcW w:w="2763" w:type="dxa"/>
            <w:shd w:val="clear" w:color="auto" w:fill="auto"/>
            <w:vAlign w:val="center"/>
          </w:tcPr>
          <w:p w14:paraId="480ECA98" w14:textId="300FF079" w:rsidR="00A71A26" w:rsidRPr="00D120B3" w:rsidRDefault="00A71A26" w:rsidP="00E4052E">
            <w:pPr>
              <w:rPr>
                <w:rFonts w:ascii="Palatino Linotype" w:hAnsi="Palatino Linotype"/>
                <w:b/>
              </w:rPr>
            </w:pPr>
            <w:r w:rsidRPr="00D120B3">
              <w:rPr>
                <w:rFonts w:ascii="Palatino Linotype" w:hAnsi="Palatino Linotype"/>
                <w:b/>
              </w:rPr>
              <w:t xml:space="preserve">REY Christian </w:t>
            </w:r>
          </w:p>
        </w:tc>
        <w:tc>
          <w:tcPr>
            <w:tcW w:w="4603" w:type="dxa"/>
            <w:shd w:val="clear" w:color="auto" w:fill="auto"/>
          </w:tcPr>
          <w:p w14:paraId="7A7F0A19" w14:textId="77777777" w:rsidR="00A71A26" w:rsidRPr="00D120B3" w:rsidRDefault="00A71A26" w:rsidP="00E4052E">
            <w:pPr>
              <w:rPr>
                <w:rFonts w:ascii="Palatino Linotype" w:hAnsi="Palatino Linotype"/>
                <w:b/>
              </w:rPr>
            </w:pPr>
          </w:p>
        </w:tc>
      </w:tr>
      <w:tr w:rsidR="00A71A26" w:rsidRPr="00284756" w14:paraId="1D3244BA" w14:textId="77777777" w:rsidTr="00E4052E">
        <w:trPr>
          <w:trHeight w:val="567"/>
        </w:trPr>
        <w:tc>
          <w:tcPr>
            <w:tcW w:w="2763" w:type="dxa"/>
            <w:shd w:val="clear" w:color="auto" w:fill="auto"/>
            <w:vAlign w:val="center"/>
          </w:tcPr>
          <w:p w14:paraId="7235C8FC" w14:textId="77777777" w:rsidR="00A71A26" w:rsidRPr="00F6183A" w:rsidRDefault="00A71A26" w:rsidP="00E4052E">
            <w:pPr>
              <w:rPr>
                <w:rFonts w:ascii="Palatino Linotype" w:hAnsi="Palatino Linotype"/>
                <w:b/>
              </w:rPr>
            </w:pPr>
            <w:r w:rsidRPr="00F6183A">
              <w:rPr>
                <w:rFonts w:ascii="Palatino Linotype" w:hAnsi="Palatino Linotype"/>
                <w:b/>
              </w:rPr>
              <w:t xml:space="preserve">SAYER Yvan </w:t>
            </w:r>
          </w:p>
        </w:tc>
        <w:tc>
          <w:tcPr>
            <w:tcW w:w="4603" w:type="dxa"/>
            <w:shd w:val="clear" w:color="auto" w:fill="auto"/>
          </w:tcPr>
          <w:p w14:paraId="146C6383" w14:textId="7A591C87" w:rsidR="00A71A26" w:rsidRPr="00316CED" w:rsidRDefault="00A71A26" w:rsidP="00E4052E">
            <w:pPr>
              <w:rPr>
                <w:rFonts w:ascii="Palatino Linotype" w:hAnsi="Palatino Linotype"/>
              </w:rPr>
            </w:pPr>
          </w:p>
        </w:tc>
      </w:tr>
      <w:tr w:rsidR="00F6183A" w:rsidRPr="00284756" w14:paraId="672FC9A0" w14:textId="77777777" w:rsidTr="00E4052E">
        <w:trPr>
          <w:trHeight w:val="567"/>
        </w:trPr>
        <w:tc>
          <w:tcPr>
            <w:tcW w:w="2763" w:type="dxa"/>
            <w:shd w:val="clear" w:color="auto" w:fill="auto"/>
            <w:vAlign w:val="center"/>
          </w:tcPr>
          <w:p w14:paraId="0A1EB582" w14:textId="65EF6D6D" w:rsidR="00F6183A" w:rsidRPr="00F6183A" w:rsidRDefault="00F6183A" w:rsidP="00E4052E">
            <w:pPr>
              <w:rPr>
                <w:rFonts w:ascii="Palatino Linotype" w:hAnsi="Palatino Linotype"/>
                <w:b/>
              </w:rPr>
            </w:pPr>
            <w:r w:rsidRPr="00F6183A">
              <w:rPr>
                <w:rFonts w:ascii="Palatino Linotype" w:hAnsi="Palatino Linotype"/>
                <w:b/>
              </w:rPr>
              <w:t xml:space="preserve">MAGNARD Corinne </w:t>
            </w:r>
          </w:p>
        </w:tc>
        <w:tc>
          <w:tcPr>
            <w:tcW w:w="4603" w:type="dxa"/>
            <w:shd w:val="clear" w:color="auto" w:fill="auto"/>
          </w:tcPr>
          <w:p w14:paraId="5725FB8A" w14:textId="77777777" w:rsidR="00F6183A" w:rsidRPr="00316CED" w:rsidRDefault="00F6183A" w:rsidP="00E4052E">
            <w:pPr>
              <w:rPr>
                <w:rFonts w:ascii="Palatino Linotype" w:hAnsi="Palatino Linotype"/>
              </w:rPr>
            </w:pPr>
          </w:p>
        </w:tc>
      </w:tr>
      <w:tr w:rsidR="00A71A26" w:rsidRPr="00284756" w14:paraId="6E624C0F" w14:textId="77777777" w:rsidTr="00E4052E">
        <w:trPr>
          <w:trHeight w:val="567"/>
        </w:trPr>
        <w:tc>
          <w:tcPr>
            <w:tcW w:w="2763" w:type="dxa"/>
            <w:shd w:val="clear" w:color="auto" w:fill="auto"/>
            <w:vAlign w:val="center"/>
          </w:tcPr>
          <w:p w14:paraId="2C834686" w14:textId="77777777" w:rsidR="00A71A26" w:rsidRPr="00F6183A" w:rsidRDefault="00A71A26" w:rsidP="00E4052E">
            <w:pPr>
              <w:rPr>
                <w:rFonts w:ascii="Palatino Linotype" w:hAnsi="Palatino Linotype"/>
                <w:b/>
              </w:rPr>
            </w:pPr>
            <w:r w:rsidRPr="00F6183A">
              <w:rPr>
                <w:rFonts w:ascii="Palatino Linotype" w:hAnsi="Palatino Linotype"/>
                <w:b/>
              </w:rPr>
              <w:t xml:space="preserve">GALLON Philippe </w:t>
            </w:r>
          </w:p>
        </w:tc>
        <w:tc>
          <w:tcPr>
            <w:tcW w:w="4603" w:type="dxa"/>
            <w:shd w:val="clear" w:color="auto" w:fill="auto"/>
          </w:tcPr>
          <w:p w14:paraId="433549F0" w14:textId="5B000E6A" w:rsidR="00A71A26" w:rsidRPr="00316CED" w:rsidRDefault="00A71A26" w:rsidP="00E4052E">
            <w:pPr>
              <w:rPr>
                <w:rFonts w:ascii="Palatino Linotype" w:hAnsi="Palatino Linotype"/>
              </w:rPr>
            </w:pPr>
          </w:p>
        </w:tc>
      </w:tr>
      <w:tr w:rsidR="00F6183A" w:rsidRPr="00284756" w14:paraId="567096A3" w14:textId="77777777" w:rsidTr="00E4052E">
        <w:trPr>
          <w:trHeight w:val="567"/>
        </w:trPr>
        <w:tc>
          <w:tcPr>
            <w:tcW w:w="2763" w:type="dxa"/>
            <w:shd w:val="clear" w:color="auto" w:fill="auto"/>
            <w:vAlign w:val="center"/>
          </w:tcPr>
          <w:p w14:paraId="4C0CCD6A" w14:textId="2A58D71A" w:rsidR="00F6183A" w:rsidRPr="00F6183A" w:rsidRDefault="00F6183A" w:rsidP="00E4052E">
            <w:pPr>
              <w:rPr>
                <w:rFonts w:ascii="Palatino Linotype" w:hAnsi="Palatino Linotype"/>
                <w:b/>
              </w:rPr>
            </w:pPr>
            <w:r w:rsidRPr="00F6183A">
              <w:rPr>
                <w:rFonts w:ascii="Palatino Linotype" w:hAnsi="Palatino Linotype"/>
                <w:b/>
              </w:rPr>
              <w:t xml:space="preserve">MUCCIARELLI Laurence </w:t>
            </w:r>
          </w:p>
        </w:tc>
        <w:tc>
          <w:tcPr>
            <w:tcW w:w="4603" w:type="dxa"/>
            <w:shd w:val="clear" w:color="auto" w:fill="auto"/>
          </w:tcPr>
          <w:p w14:paraId="22313FFD" w14:textId="18F11749" w:rsidR="00F6183A" w:rsidRPr="00316CED" w:rsidRDefault="00F6183A" w:rsidP="00E4052E">
            <w:pPr>
              <w:rPr>
                <w:rFonts w:ascii="Palatino Linotype" w:hAnsi="Palatino Linotype"/>
              </w:rPr>
            </w:pPr>
          </w:p>
        </w:tc>
      </w:tr>
      <w:tr w:rsidR="00F6183A" w:rsidRPr="00284756" w14:paraId="33CF21C2" w14:textId="77777777" w:rsidTr="00E4052E">
        <w:trPr>
          <w:trHeight w:val="567"/>
        </w:trPr>
        <w:tc>
          <w:tcPr>
            <w:tcW w:w="2763" w:type="dxa"/>
            <w:shd w:val="clear" w:color="auto" w:fill="auto"/>
            <w:vAlign w:val="center"/>
          </w:tcPr>
          <w:p w14:paraId="384FE13A" w14:textId="650AC614" w:rsidR="00F6183A" w:rsidRPr="00F6183A" w:rsidRDefault="00F6183A" w:rsidP="00E4052E">
            <w:pPr>
              <w:rPr>
                <w:rFonts w:ascii="Palatino Linotype" w:hAnsi="Palatino Linotype"/>
                <w:b/>
              </w:rPr>
            </w:pPr>
            <w:r w:rsidRPr="00F6183A">
              <w:rPr>
                <w:rFonts w:ascii="Palatino Linotype" w:hAnsi="Palatino Linotype"/>
                <w:b/>
              </w:rPr>
              <w:t>NEPLE Alain</w:t>
            </w:r>
          </w:p>
        </w:tc>
        <w:tc>
          <w:tcPr>
            <w:tcW w:w="4603" w:type="dxa"/>
            <w:shd w:val="clear" w:color="auto" w:fill="auto"/>
          </w:tcPr>
          <w:p w14:paraId="6B804B21" w14:textId="77777777" w:rsidR="00F6183A" w:rsidRPr="00316CED" w:rsidRDefault="00F6183A" w:rsidP="00E4052E">
            <w:pPr>
              <w:rPr>
                <w:rFonts w:ascii="Palatino Linotype" w:hAnsi="Palatino Linotype"/>
              </w:rPr>
            </w:pPr>
          </w:p>
        </w:tc>
      </w:tr>
      <w:tr w:rsidR="00F6183A" w:rsidRPr="00284756" w14:paraId="55E859AD" w14:textId="77777777" w:rsidTr="00E4052E">
        <w:trPr>
          <w:trHeight w:val="567"/>
        </w:trPr>
        <w:tc>
          <w:tcPr>
            <w:tcW w:w="2763" w:type="dxa"/>
            <w:shd w:val="clear" w:color="auto" w:fill="auto"/>
            <w:vAlign w:val="center"/>
          </w:tcPr>
          <w:p w14:paraId="2C4ED131" w14:textId="12555FA6" w:rsidR="00F6183A" w:rsidRPr="00F6183A" w:rsidRDefault="00F6183A" w:rsidP="00E4052E">
            <w:pPr>
              <w:rPr>
                <w:rFonts w:ascii="Palatino Linotype" w:hAnsi="Palatino Linotype"/>
                <w:b/>
              </w:rPr>
            </w:pPr>
            <w:r w:rsidRPr="00F6183A">
              <w:rPr>
                <w:rFonts w:ascii="Palatino Linotype" w:hAnsi="Palatino Linotype"/>
                <w:b/>
              </w:rPr>
              <w:t xml:space="preserve">CHAPUIS Jacqueline  </w:t>
            </w:r>
          </w:p>
        </w:tc>
        <w:tc>
          <w:tcPr>
            <w:tcW w:w="4603" w:type="dxa"/>
            <w:shd w:val="clear" w:color="auto" w:fill="auto"/>
          </w:tcPr>
          <w:p w14:paraId="66BC03BD" w14:textId="77777777" w:rsidR="00F6183A" w:rsidRPr="00316CED" w:rsidRDefault="00F6183A" w:rsidP="00E4052E">
            <w:pPr>
              <w:rPr>
                <w:rFonts w:ascii="Palatino Linotype" w:hAnsi="Palatino Linotype"/>
              </w:rPr>
            </w:pPr>
          </w:p>
        </w:tc>
      </w:tr>
      <w:tr w:rsidR="00F6183A" w:rsidRPr="00284756" w14:paraId="6B2F491E" w14:textId="77777777" w:rsidTr="00E4052E">
        <w:trPr>
          <w:trHeight w:val="567"/>
        </w:trPr>
        <w:tc>
          <w:tcPr>
            <w:tcW w:w="2763" w:type="dxa"/>
            <w:shd w:val="clear" w:color="auto" w:fill="auto"/>
            <w:vAlign w:val="center"/>
          </w:tcPr>
          <w:p w14:paraId="4DC530E4" w14:textId="77777777" w:rsidR="00F6183A" w:rsidRPr="00F6183A" w:rsidRDefault="00F6183A" w:rsidP="00E4052E">
            <w:pPr>
              <w:rPr>
                <w:rFonts w:ascii="Palatino Linotype" w:hAnsi="Palatino Linotype"/>
                <w:b/>
              </w:rPr>
            </w:pPr>
            <w:r w:rsidRPr="00F6183A">
              <w:rPr>
                <w:rFonts w:ascii="Palatino Linotype" w:hAnsi="Palatino Linotype"/>
                <w:b/>
              </w:rPr>
              <w:t>PARRAIN Gilbert</w:t>
            </w:r>
          </w:p>
        </w:tc>
        <w:tc>
          <w:tcPr>
            <w:tcW w:w="4603" w:type="dxa"/>
            <w:shd w:val="clear" w:color="auto" w:fill="auto"/>
          </w:tcPr>
          <w:p w14:paraId="20F17C03" w14:textId="540DAB5C" w:rsidR="00F6183A" w:rsidRPr="00316CED" w:rsidRDefault="00F6183A" w:rsidP="00E4052E">
            <w:pPr>
              <w:rPr>
                <w:rFonts w:ascii="Palatino Linotype" w:hAnsi="Palatino Linotype"/>
              </w:rPr>
            </w:pPr>
          </w:p>
        </w:tc>
      </w:tr>
      <w:tr w:rsidR="00F6183A" w:rsidRPr="00284756" w14:paraId="27DAAD56" w14:textId="77777777" w:rsidTr="00E4052E">
        <w:trPr>
          <w:trHeight w:val="567"/>
        </w:trPr>
        <w:tc>
          <w:tcPr>
            <w:tcW w:w="2763" w:type="dxa"/>
            <w:shd w:val="clear" w:color="auto" w:fill="auto"/>
            <w:vAlign w:val="center"/>
          </w:tcPr>
          <w:p w14:paraId="1014EF6C" w14:textId="3872FA6F" w:rsidR="00F6183A" w:rsidRPr="00F6183A" w:rsidRDefault="00F6183A" w:rsidP="00E4052E">
            <w:pPr>
              <w:rPr>
                <w:rFonts w:ascii="Palatino Linotype" w:hAnsi="Palatino Linotype"/>
                <w:b/>
              </w:rPr>
            </w:pPr>
            <w:r w:rsidRPr="00F6183A">
              <w:rPr>
                <w:rFonts w:ascii="Palatino Linotype" w:hAnsi="Palatino Linotype"/>
                <w:b/>
              </w:rPr>
              <w:t>MOSA Denise</w:t>
            </w:r>
          </w:p>
        </w:tc>
        <w:tc>
          <w:tcPr>
            <w:tcW w:w="4603" w:type="dxa"/>
            <w:shd w:val="clear" w:color="auto" w:fill="auto"/>
          </w:tcPr>
          <w:p w14:paraId="0E31CEE4" w14:textId="77777777" w:rsidR="00F6183A" w:rsidRPr="00316CED" w:rsidRDefault="00F6183A" w:rsidP="00E4052E">
            <w:pPr>
              <w:rPr>
                <w:rFonts w:ascii="Palatino Linotype" w:hAnsi="Palatino Linotype"/>
              </w:rPr>
            </w:pPr>
          </w:p>
        </w:tc>
      </w:tr>
      <w:tr w:rsidR="00F6183A" w:rsidRPr="00284756" w14:paraId="0BE08E45" w14:textId="77777777" w:rsidTr="00E4052E">
        <w:trPr>
          <w:trHeight w:val="567"/>
        </w:trPr>
        <w:tc>
          <w:tcPr>
            <w:tcW w:w="2763" w:type="dxa"/>
            <w:shd w:val="clear" w:color="auto" w:fill="auto"/>
            <w:vAlign w:val="center"/>
          </w:tcPr>
          <w:p w14:paraId="0B38920A" w14:textId="1481CF29" w:rsidR="00F6183A" w:rsidRPr="00F6183A" w:rsidRDefault="00F6183A" w:rsidP="00E4052E">
            <w:pPr>
              <w:rPr>
                <w:rFonts w:ascii="Palatino Linotype" w:hAnsi="Palatino Linotype"/>
                <w:b/>
              </w:rPr>
            </w:pPr>
            <w:r w:rsidRPr="00F6183A">
              <w:rPr>
                <w:rFonts w:ascii="Palatino Linotype" w:hAnsi="Palatino Linotype"/>
                <w:b/>
              </w:rPr>
              <w:t>DELORME Jacques</w:t>
            </w:r>
          </w:p>
        </w:tc>
        <w:tc>
          <w:tcPr>
            <w:tcW w:w="4603" w:type="dxa"/>
            <w:shd w:val="clear" w:color="auto" w:fill="auto"/>
          </w:tcPr>
          <w:p w14:paraId="14473C4A" w14:textId="77777777" w:rsidR="00F6183A" w:rsidRPr="00316CED" w:rsidRDefault="00F6183A" w:rsidP="00E4052E">
            <w:pPr>
              <w:rPr>
                <w:rFonts w:ascii="Palatino Linotype" w:hAnsi="Palatino Linotype"/>
              </w:rPr>
            </w:pPr>
          </w:p>
        </w:tc>
      </w:tr>
      <w:tr w:rsidR="00F6183A" w:rsidRPr="00284756" w14:paraId="60AA357F" w14:textId="77777777" w:rsidTr="00E4052E">
        <w:trPr>
          <w:trHeight w:val="567"/>
        </w:trPr>
        <w:tc>
          <w:tcPr>
            <w:tcW w:w="2763" w:type="dxa"/>
            <w:shd w:val="clear" w:color="auto" w:fill="auto"/>
            <w:vAlign w:val="center"/>
          </w:tcPr>
          <w:p w14:paraId="40BEA710" w14:textId="3441E794" w:rsidR="00F6183A" w:rsidRPr="00F6183A" w:rsidRDefault="00F6183A" w:rsidP="00E4052E">
            <w:pPr>
              <w:rPr>
                <w:rFonts w:ascii="Palatino Linotype" w:hAnsi="Palatino Linotype"/>
                <w:b/>
              </w:rPr>
            </w:pPr>
            <w:r w:rsidRPr="00F6183A">
              <w:rPr>
                <w:rFonts w:ascii="Palatino Linotype" w:hAnsi="Palatino Linotype"/>
                <w:b/>
              </w:rPr>
              <w:t>BUISSON Alain</w:t>
            </w:r>
          </w:p>
        </w:tc>
        <w:tc>
          <w:tcPr>
            <w:tcW w:w="4603" w:type="dxa"/>
            <w:shd w:val="clear" w:color="auto" w:fill="auto"/>
          </w:tcPr>
          <w:p w14:paraId="6D1BDAEA" w14:textId="77777777" w:rsidR="00F6183A" w:rsidRPr="00316CED" w:rsidRDefault="00F6183A" w:rsidP="00E4052E">
            <w:pPr>
              <w:rPr>
                <w:rFonts w:ascii="Palatino Linotype" w:hAnsi="Palatino Linotype"/>
              </w:rPr>
            </w:pPr>
          </w:p>
        </w:tc>
      </w:tr>
      <w:tr w:rsidR="00F6183A" w:rsidRPr="00284756" w14:paraId="4FF766B3" w14:textId="77777777" w:rsidTr="00E4052E">
        <w:trPr>
          <w:trHeight w:val="567"/>
        </w:trPr>
        <w:tc>
          <w:tcPr>
            <w:tcW w:w="2763" w:type="dxa"/>
            <w:shd w:val="clear" w:color="auto" w:fill="auto"/>
            <w:vAlign w:val="center"/>
          </w:tcPr>
          <w:p w14:paraId="7CD337F4" w14:textId="61C9BEAA" w:rsidR="00F6183A" w:rsidRPr="00F6183A" w:rsidRDefault="00F6183A" w:rsidP="00E4052E">
            <w:pPr>
              <w:rPr>
                <w:rFonts w:ascii="Palatino Linotype" w:hAnsi="Palatino Linotype"/>
                <w:b/>
              </w:rPr>
            </w:pPr>
            <w:r w:rsidRPr="00F6183A">
              <w:rPr>
                <w:rFonts w:ascii="Palatino Linotype" w:hAnsi="Palatino Linotype"/>
                <w:b/>
              </w:rPr>
              <w:t>MICHON Patrick</w:t>
            </w:r>
          </w:p>
        </w:tc>
        <w:tc>
          <w:tcPr>
            <w:tcW w:w="4603" w:type="dxa"/>
            <w:shd w:val="clear" w:color="auto" w:fill="auto"/>
          </w:tcPr>
          <w:p w14:paraId="4E167E48" w14:textId="77777777" w:rsidR="00F6183A" w:rsidRPr="00316CED" w:rsidRDefault="00F6183A" w:rsidP="00E4052E">
            <w:pPr>
              <w:rPr>
                <w:rFonts w:ascii="Palatino Linotype" w:hAnsi="Palatino Linotype"/>
              </w:rPr>
            </w:pPr>
          </w:p>
        </w:tc>
      </w:tr>
      <w:tr w:rsidR="00F6183A" w:rsidRPr="00284756" w14:paraId="70E0BCA8" w14:textId="77777777" w:rsidTr="00E4052E">
        <w:trPr>
          <w:trHeight w:val="567"/>
        </w:trPr>
        <w:tc>
          <w:tcPr>
            <w:tcW w:w="2763" w:type="dxa"/>
            <w:shd w:val="clear" w:color="auto" w:fill="auto"/>
            <w:vAlign w:val="center"/>
          </w:tcPr>
          <w:p w14:paraId="612BB2FF" w14:textId="27BF9E33" w:rsidR="00F6183A" w:rsidRPr="00F6183A" w:rsidRDefault="00F6183A" w:rsidP="00E4052E">
            <w:pPr>
              <w:rPr>
                <w:rFonts w:ascii="Palatino Linotype" w:hAnsi="Palatino Linotype"/>
                <w:b/>
              </w:rPr>
            </w:pPr>
            <w:r w:rsidRPr="00F6183A">
              <w:rPr>
                <w:rFonts w:ascii="Palatino Linotype" w:hAnsi="Palatino Linotype"/>
                <w:b/>
              </w:rPr>
              <w:t xml:space="preserve">JULLIEN Bernard  </w:t>
            </w:r>
          </w:p>
        </w:tc>
        <w:tc>
          <w:tcPr>
            <w:tcW w:w="4603" w:type="dxa"/>
            <w:shd w:val="clear" w:color="auto" w:fill="auto"/>
          </w:tcPr>
          <w:p w14:paraId="647ED5E6" w14:textId="47A85749" w:rsidR="00F6183A" w:rsidRPr="00316CED" w:rsidRDefault="00F6183A" w:rsidP="00E4052E">
            <w:pPr>
              <w:rPr>
                <w:rFonts w:ascii="Palatino Linotype" w:hAnsi="Palatino Linotype"/>
              </w:rPr>
            </w:pPr>
          </w:p>
        </w:tc>
      </w:tr>
      <w:tr w:rsidR="00F6183A" w:rsidRPr="00284756" w14:paraId="1F086B4D" w14:textId="77777777" w:rsidTr="00E4052E">
        <w:trPr>
          <w:trHeight w:val="567"/>
        </w:trPr>
        <w:tc>
          <w:tcPr>
            <w:tcW w:w="2763" w:type="dxa"/>
            <w:shd w:val="clear" w:color="auto" w:fill="auto"/>
            <w:vAlign w:val="center"/>
          </w:tcPr>
          <w:p w14:paraId="78B26CA4" w14:textId="25A62195" w:rsidR="00F6183A" w:rsidRPr="00F6183A" w:rsidRDefault="00F6183A" w:rsidP="00E4052E">
            <w:pPr>
              <w:rPr>
                <w:rFonts w:ascii="Palatino Linotype" w:hAnsi="Palatino Linotype"/>
                <w:b/>
              </w:rPr>
            </w:pPr>
            <w:r w:rsidRPr="00F6183A">
              <w:rPr>
                <w:rFonts w:ascii="Palatino Linotype" w:hAnsi="Palatino Linotype"/>
                <w:b/>
              </w:rPr>
              <w:t xml:space="preserve">CLAUDEL Pascale </w:t>
            </w:r>
          </w:p>
        </w:tc>
        <w:tc>
          <w:tcPr>
            <w:tcW w:w="4603" w:type="dxa"/>
            <w:shd w:val="clear" w:color="auto" w:fill="auto"/>
          </w:tcPr>
          <w:p w14:paraId="6FFEDA45" w14:textId="328864CD" w:rsidR="00F6183A" w:rsidRPr="00316CED" w:rsidRDefault="00BE0DC6" w:rsidP="00E4052E">
            <w:pPr>
              <w:rPr>
                <w:rFonts w:ascii="Palatino Linotype" w:hAnsi="Palatino Linotype"/>
              </w:rPr>
            </w:pPr>
            <w:r>
              <w:rPr>
                <w:rFonts w:ascii="Palatino Linotype" w:hAnsi="Palatino Linotype"/>
              </w:rPr>
              <w:t xml:space="preserve">Pouvoir à Corinne MAGNARD </w:t>
            </w:r>
          </w:p>
        </w:tc>
      </w:tr>
      <w:tr w:rsidR="00F6183A" w:rsidRPr="00284756" w14:paraId="437DEABB" w14:textId="77777777" w:rsidTr="00E4052E">
        <w:trPr>
          <w:trHeight w:val="567"/>
        </w:trPr>
        <w:tc>
          <w:tcPr>
            <w:tcW w:w="2763" w:type="dxa"/>
            <w:shd w:val="clear" w:color="auto" w:fill="auto"/>
            <w:vAlign w:val="center"/>
          </w:tcPr>
          <w:p w14:paraId="2109218C" w14:textId="38EDF684" w:rsidR="00F6183A" w:rsidRPr="00F6183A" w:rsidRDefault="00F6183A" w:rsidP="00E4052E">
            <w:pPr>
              <w:rPr>
                <w:rFonts w:ascii="Palatino Linotype" w:hAnsi="Palatino Linotype"/>
                <w:b/>
              </w:rPr>
            </w:pPr>
            <w:r w:rsidRPr="00F6183A">
              <w:rPr>
                <w:rFonts w:ascii="Palatino Linotype" w:hAnsi="Palatino Linotype"/>
                <w:b/>
              </w:rPr>
              <w:t xml:space="preserve">REVAIS Catherine </w:t>
            </w:r>
          </w:p>
        </w:tc>
        <w:tc>
          <w:tcPr>
            <w:tcW w:w="4603" w:type="dxa"/>
            <w:shd w:val="clear" w:color="auto" w:fill="auto"/>
          </w:tcPr>
          <w:p w14:paraId="7658B0A7" w14:textId="77777777" w:rsidR="00F6183A" w:rsidRPr="00316CED" w:rsidRDefault="00F6183A" w:rsidP="00E4052E">
            <w:pPr>
              <w:rPr>
                <w:rFonts w:ascii="Palatino Linotype" w:hAnsi="Palatino Linotype"/>
              </w:rPr>
            </w:pPr>
          </w:p>
        </w:tc>
      </w:tr>
      <w:tr w:rsidR="00F6183A" w:rsidRPr="00284756" w14:paraId="5649EEFF" w14:textId="77777777" w:rsidTr="00E4052E">
        <w:trPr>
          <w:trHeight w:val="567"/>
        </w:trPr>
        <w:tc>
          <w:tcPr>
            <w:tcW w:w="2763" w:type="dxa"/>
            <w:shd w:val="clear" w:color="auto" w:fill="auto"/>
            <w:vAlign w:val="center"/>
          </w:tcPr>
          <w:p w14:paraId="50A2EFB5" w14:textId="7AB09BCE" w:rsidR="00F6183A" w:rsidRPr="00F6183A" w:rsidRDefault="00F6183A" w:rsidP="00E4052E">
            <w:pPr>
              <w:rPr>
                <w:rFonts w:ascii="Palatino Linotype" w:hAnsi="Palatino Linotype"/>
                <w:b/>
              </w:rPr>
            </w:pPr>
            <w:r w:rsidRPr="00F6183A">
              <w:rPr>
                <w:rFonts w:ascii="Palatino Linotype" w:hAnsi="Palatino Linotype"/>
                <w:b/>
              </w:rPr>
              <w:t>ROZIER Franck</w:t>
            </w:r>
          </w:p>
        </w:tc>
        <w:tc>
          <w:tcPr>
            <w:tcW w:w="4603" w:type="dxa"/>
            <w:shd w:val="clear" w:color="auto" w:fill="auto"/>
          </w:tcPr>
          <w:p w14:paraId="15D2E28D" w14:textId="4274A919" w:rsidR="00F6183A" w:rsidRPr="00316CED" w:rsidRDefault="00F6183A" w:rsidP="00E4052E">
            <w:pPr>
              <w:rPr>
                <w:rFonts w:ascii="Palatino Linotype" w:hAnsi="Palatino Linotype"/>
              </w:rPr>
            </w:pPr>
          </w:p>
        </w:tc>
      </w:tr>
      <w:tr w:rsidR="00F6183A" w:rsidRPr="00284756" w14:paraId="76D4FDFB" w14:textId="77777777" w:rsidTr="00E4052E">
        <w:trPr>
          <w:trHeight w:val="567"/>
        </w:trPr>
        <w:tc>
          <w:tcPr>
            <w:tcW w:w="2763" w:type="dxa"/>
            <w:shd w:val="clear" w:color="auto" w:fill="auto"/>
            <w:vAlign w:val="center"/>
          </w:tcPr>
          <w:p w14:paraId="6D629A2E" w14:textId="77777777" w:rsidR="00F6183A" w:rsidRPr="00F6183A" w:rsidRDefault="00F6183A" w:rsidP="00E4052E">
            <w:pPr>
              <w:rPr>
                <w:rFonts w:ascii="Palatino Linotype" w:hAnsi="Palatino Linotype"/>
                <w:b/>
              </w:rPr>
            </w:pPr>
            <w:r w:rsidRPr="00F6183A">
              <w:rPr>
                <w:rFonts w:ascii="Palatino Linotype" w:hAnsi="Palatino Linotype"/>
                <w:b/>
              </w:rPr>
              <w:t>NAVARRO Isabelle</w:t>
            </w:r>
          </w:p>
        </w:tc>
        <w:tc>
          <w:tcPr>
            <w:tcW w:w="4603" w:type="dxa"/>
            <w:shd w:val="clear" w:color="auto" w:fill="auto"/>
          </w:tcPr>
          <w:p w14:paraId="7AC1C5FA" w14:textId="35CFE6A8" w:rsidR="00F6183A" w:rsidRPr="00316CED" w:rsidRDefault="00316CED" w:rsidP="00E4052E">
            <w:pPr>
              <w:rPr>
                <w:rFonts w:ascii="Palatino Linotype" w:hAnsi="Palatino Linotype"/>
              </w:rPr>
            </w:pPr>
            <w:r w:rsidRPr="00316CED">
              <w:rPr>
                <w:rFonts w:ascii="Palatino Linotype" w:hAnsi="Palatino Linotype"/>
              </w:rPr>
              <w:t xml:space="preserve">Pouvoir à </w:t>
            </w:r>
            <w:r w:rsidR="00BE0DC6">
              <w:rPr>
                <w:rFonts w:ascii="Palatino Linotype" w:hAnsi="Palatino Linotype"/>
              </w:rPr>
              <w:t xml:space="preserve">Christian REY </w:t>
            </w:r>
          </w:p>
        </w:tc>
      </w:tr>
      <w:tr w:rsidR="00F6183A" w:rsidRPr="00284756" w14:paraId="3732A6D0" w14:textId="77777777" w:rsidTr="00E4052E">
        <w:trPr>
          <w:trHeight w:val="567"/>
        </w:trPr>
        <w:tc>
          <w:tcPr>
            <w:tcW w:w="2763" w:type="dxa"/>
            <w:shd w:val="clear" w:color="auto" w:fill="auto"/>
            <w:vAlign w:val="center"/>
          </w:tcPr>
          <w:p w14:paraId="0F276FB5" w14:textId="4E04FA6A" w:rsidR="00F6183A" w:rsidRPr="00F6183A" w:rsidRDefault="00F6183A" w:rsidP="00E4052E">
            <w:pPr>
              <w:rPr>
                <w:rFonts w:ascii="Palatino Linotype" w:hAnsi="Palatino Linotype"/>
                <w:b/>
              </w:rPr>
            </w:pPr>
            <w:r w:rsidRPr="00F6183A">
              <w:rPr>
                <w:rFonts w:ascii="Palatino Linotype" w:hAnsi="Palatino Linotype"/>
                <w:b/>
              </w:rPr>
              <w:t xml:space="preserve">FEDERICO </w:t>
            </w:r>
            <w:proofErr w:type="spellStart"/>
            <w:r w:rsidRPr="00F6183A">
              <w:rPr>
                <w:rFonts w:ascii="Palatino Linotype" w:hAnsi="Palatino Linotype"/>
                <w:b/>
              </w:rPr>
              <w:t>Eric</w:t>
            </w:r>
            <w:proofErr w:type="spellEnd"/>
            <w:r w:rsidRPr="00F6183A">
              <w:rPr>
                <w:rFonts w:ascii="Palatino Linotype" w:hAnsi="Palatino Linotype"/>
                <w:b/>
              </w:rPr>
              <w:t xml:space="preserve"> </w:t>
            </w:r>
          </w:p>
        </w:tc>
        <w:tc>
          <w:tcPr>
            <w:tcW w:w="4603" w:type="dxa"/>
            <w:shd w:val="clear" w:color="auto" w:fill="auto"/>
          </w:tcPr>
          <w:p w14:paraId="76F52FAB" w14:textId="03D0939A" w:rsidR="00F6183A" w:rsidRPr="00316CED" w:rsidRDefault="00F6183A" w:rsidP="00E4052E">
            <w:pPr>
              <w:rPr>
                <w:rFonts w:ascii="Palatino Linotype" w:hAnsi="Palatino Linotype"/>
              </w:rPr>
            </w:pPr>
          </w:p>
        </w:tc>
      </w:tr>
      <w:tr w:rsidR="00F6183A" w:rsidRPr="00284756" w14:paraId="2FE4624F" w14:textId="77777777" w:rsidTr="00E4052E">
        <w:trPr>
          <w:trHeight w:val="567"/>
        </w:trPr>
        <w:tc>
          <w:tcPr>
            <w:tcW w:w="2763" w:type="dxa"/>
            <w:shd w:val="clear" w:color="auto" w:fill="auto"/>
            <w:vAlign w:val="center"/>
          </w:tcPr>
          <w:p w14:paraId="64207141" w14:textId="77777777" w:rsidR="00F6183A" w:rsidRPr="00F6183A" w:rsidRDefault="00F6183A" w:rsidP="00E4052E">
            <w:pPr>
              <w:rPr>
                <w:rFonts w:ascii="Palatino Linotype" w:hAnsi="Palatino Linotype"/>
                <w:b/>
              </w:rPr>
            </w:pPr>
            <w:r w:rsidRPr="00F6183A">
              <w:rPr>
                <w:rFonts w:ascii="Palatino Linotype" w:hAnsi="Palatino Linotype"/>
                <w:b/>
              </w:rPr>
              <w:t>VIDAL Anne Marie</w:t>
            </w:r>
          </w:p>
        </w:tc>
        <w:tc>
          <w:tcPr>
            <w:tcW w:w="4603" w:type="dxa"/>
            <w:shd w:val="clear" w:color="auto" w:fill="auto"/>
          </w:tcPr>
          <w:p w14:paraId="4BA5BA2E" w14:textId="10880711" w:rsidR="00F6183A" w:rsidRPr="00316CED" w:rsidRDefault="00F6183A" w:rsidP="00E4052E">
            <w:pPr>
              <w:rPr>
                <w:rFonts w:ascii="Palatino Linotype" w:hAnsi="Palatino Linotype"/>
              </w:rPr>
            </w:pPr>
          </w:p>
        </w:tc>
      </w:tr>
      <w:tr w:rsidR="00F6183A" w:rsidRPr="00284756" w14:paraId="326E3669" w14:textId="77777777" w:rsidTr="00E4052E">
        <w:trPr>
          <w:trHeight w:val="567"/>
        </w:trPr>
        <w:tc>
          <w:tcPr>
            <w:tcW w:w="2763" w:type="dxa"/>
            <w:shd w:val="clear" w:color="auto" w:fill="auto"/>
            <w:vAlign w:val="center"/>
          </w:tcPr>
          <w:p w14:paraId="679C443E" w14:textId="361B1095" w:rsidR="00F6183A" w:rsidRPr="00F6183A" w:rsidRDefault="00F6183A" w:rsidP="00E4052E">
            <w:pPr>
              <w:rPr>
                <w:rFonts w:ascii="Palatino Linotype" w:hAnsi="Palatino Linotype"/>
                <w:b/>
              </w:rPr>
            </w:pPr>
            <w:r w:rsidRPr="00F6183A">
              <w:rPr>
                <w:rFonts w:ascii="Palatino Linotype" w:hAnsi="Palatino Linotype"/>
                <w:b/>
              </w:rPr>
              <w:t>CHATAIN Cédric</w:t>
            </w:r>
          </w:p>
        </w:tc>
        <w:tc>
          <w:tcPr>
            <w:tcW w:w="4603" w:type="dxa"/>
            <w:shd w:val="clear" w:color="auto" w:fill="auto"/>
          </w:tcPr>
          <w:p w14:paraId="70F2ECAA" w14:textId="2A4BD58E" w:rsidR="00F6183A" w:rsidRPr="00316CED" w:rsidRDefault="00F6183A" w:rsidP="00E4052E">
            <w:pPr>
              <w:rPr>
                <w:rFonts w:ascii="Palatino Linotype" w:hAnsi="Palatino Linotype"/>
              </w:rPr>
            </w:pPr>
          </w:p>
        </w:tc>
      </w:tr>
      <w:tr w:rsidR="00F6183A" w:rsidRPr="00284756" w14:paraId="704EC482" w14:textId="77777777" w:rsidTr="00E4052E">
        <w:tblPrEx>
          <w:tblLook w:val="04A0" w:firstRow="1" w:lastRow="0" w:firstColumn="1" w:lastColumn="0" w:noHBand="0" w:noVBand="1"/>
        </w:tblPrEx>
        <w:trPr>
          <w:trHeight w:val="567"/>
        </w:trPr>
        <w:tc>
          <w:tcPr>
            <w:tcW w:w="2763" w:type="dxa"/>
            <w:shd w:val="clear" w:color="auto" w:fill="auto"/>
            <w:vAlign w:val="center"/>
          </w:tcPr>
          <w:p w14:paraId="492A2F56" w14:textId="3362D58D" w:rsidR="00F6183A" w:rsidRPr="00F6183A" w:rsidRDefault="00F6183A" w:rsidP="00E4052E">
            <w:pPr>
              <w:rPr>
                <w:rFonts w:ascii="Palatino Linotype" w:hAnsi="Palatino Linotype"/>
                <w:b/>
              </w:rPr>
            </w:pPr>
            <w:r w:rsidRPr="00F6183A">
              <w:rPr>
                <w:rFonts w:ascii="Palatino Linotype" w:hAnsi="Palatino Linotype"/>
                <w:b/>
              </w:rPr>
              <w:t xml:space="preserve">THOMAS Alexandra </w:t>
            </w:r>
          </w:p>
        </w:tc>
        <w:tc>
          <w:tcPr>
            <w:tcW w:w="4603" w:type="dxa"/>
            <w:shd w:val="clear" w:color="auto" w:fill="auto"/>
          </w:tcPr>
          <w:p w14:paraId="7266E43C" w14:textId="73BB22E1" w:rsidR="00F6183A" w:rsidRPr="00316CED" w:rsidRDefault="00F6183A" w:rsidP="00E4052E">
            <w:pPr>
              <w:rPr>
                <w:rFonts w:ascii="Palatino Linotype" w:hAnsi="Palatino Linotype"/>
              </w:rPr>
            </w:pPr>
          </w:p>
        </w:tc>
      </w:tr>
      <w:tr w:rsidR="00F6183A" w:rsidRPr="00284756" w14:paraId="4E683ADD" w14:textId="77777777" w:rsidTr="00E4052E">
        <w:tblPrEx>
          <w:tblLook w:val="04A0" w:firstRow="1" w:lastRow="0" w:firstColumn="1" w:lastColumn="0" w:noHBand="0" w:noVBand="1"/>
        </w:tblPrEx>
        <w:trPr>
          <w:trHeight w:val="567"/>
        </w:trPr>
        <w:tc>
          <w:tcPr>
            <w:tcW w:w="2763" w:type="dxa"/>
            <w:shd w:val="clear" w:color="auto" w:fill="auto"/>
            <w:vAlign w:val="center"/>
          </w:tcPr>
          <w:p w14:paraId="18D5B307" w14:textId="77F9C8A5" w:rsidR="00F6183A" w:rsidRPr="00F6183A" w:rsidRDefault="00F6183A" w:rsidP="00E4052E">
            <w:pPr>
              <w:rPr>
                <w:rFonts w:ascii="Palatino Linotype" w:hAnsi="Palatino Linotype"/>
                <w:b/>
              </w:rPr>
            </w:pPr>
            <w:r w:rsidRPr="00F6183A">
              <w:rPr>
                <w:rFonts w:ascii="Palatino Linotype" w:hAnsi="Palatino Linotype"/>
                <w:b/>
              </w:rPr>
              <w:t>ROCHER Amélie</w:t>
            </w:r>
          </w:p>
        </w:tc>
        <w:tc>
          <w:tcPr>
            <w:tcW w:w="4603" w:type="dxa"/>
            <w:shd w:val="clear" w:color="auto" w:fill="auto"/>
          </w:tcPr>
          <w:p w14:paraId="5941DA80" w14:textId="3E86ECE4" w:rsidR="00F6183A" w:rsidRPr="00316CED" w:rsidRDefault="00F6183A" w:rsidP="00E4052E">
            <w:pPr>
              <w:rPr>
                <w:rFonts w:ascii="Palatino Linotype" w:hAnsi="Palatino Linotype"/>
              </w:rPr>
            </w:pPr>
          </w:p>
        </w:tc>
      </w:tr>
      <w:tr w:rsidR="00F6183A" w:rsidRPr="00284756" w14:paraId="0C9588B9" w14:textId="77777777" w:rsidTr="00E4052E">
        <w:tblPrEx>
          <w:tblLook w:val="04A0" w:firstRow="1" w:lastRow="0" w:firstColumn="1" w:lastColumn="0" w:noHBand="0" w:noVBand="1"/>
        </w:tblPrEx>
        <w:trPr>
          <w:trHeight w:val="567"/>
        </w:trPr>
        <w:tc>
          <w:tcPr>
            <w:tcW w:w="2763" w:type="dxa"/>
            <w:shd w:val="clear" w:color="auto" w:fill="auto"/>
            <w:vAlign w:val="center"/>
          </w:tcPr>
          <w:p w14:paraId="0FA70C60" w14:textId="5C223013" w:rsidR="00F6183A" w:rsidRPr="00F6183A" w:rsidRDefault="00F6183A" w:rsidP="00E4052E">
            <w:pPr>
              <w:rPr>
                <w:rFonts w:ascii="Palatino Linotype" w:hAnsi="Palatino Linotype"/>
                <w:b/>
              </w:rPr>
            </w:pPr>
            <w:r w:rsidRPr="00F6183A">
              <w:rPr>
                <w:rFonts w:ascii="Palatino Linotype" w:hAnsi="Palatino Linotype"/>
                <w:b/>
              </w:rPr>
              <w:t xml:space="preserve">CARPENTIER Justine </w:t>
            </w:r>
          </w:p>
        </w:tc>
        <w:tc>
          <w:tcPr>
            <w:tcW w:w="4603" w:type="dxa"/>
            <w:shd w:val="clear" w:color="auto" w:fill="auto"/>
          </w:tcPr>
          <w:p w14:paraId="16927B6B" w14:textId="15F1D180" w:rsidR="00F6183A" w:rsidRPr="00316CED" w:rsidRDefault="00316CED" w:rsidP="00E4052E">
            <w:pPr>
              <w:rPr>
                <w:rFonts w:ascii="Palatino Linotype" w:hAnsi="Palatino Linotype"/>
              </w:rPr>
            </w:pPr>
            <w:r w:rsidRPr="00316CED">
              <w:rPr>
                <w:rFonts w:ascii="Palatino Linotype" w:hAnsi="Palatino Linotype"/>
              </w:rPr>
              <w:t xml:space="preserve">Pouvoir à Laurence MUCCIARELLI </w:t>
            </w:r>
          </w:p>
        </w:tc>
      </w:tr>
    </w:tbl>
    <w:p w14:paraId="1A6B8A02" w14:textId="383EC113" w:rsidR="00A71A26" w:rsidRPr="00284756" w:rsidRDefault="00A71A26" w:rsidP="005765F1">
      <w:pPr>
        <w:spacing w:after="0" w:line="240" w:lineRule="auto"/>
        <w:rPr>
          <w:rFonts w:ascii="Palatino Linotype" w:eastAsia="Times New Roman" w:hAnsi="Palatino Linotype" w:cs="Times New Roman"/>
          <w:color w:val="FF0000"/>
          <w:lang w:eastAsia="fr-FR"/>
        </w:rPr>
      </w:pPr>
    </w:p>
    <w:p w14:paraId="5A81BDC2" w14:textId="77777777" w:rsidR="00562366" w:rsidRPr="00284756" w:rsidRDefault="00562366" w:rsidP="005765F1">
      <w:pPr>
        <w:spacing w:after="0" w:line="240" w:lineRule="auto"/>
        <w:rPr>
          <w:rFonts w:ascii="Palatino Linotype" w:eastAsia="Times New Roman" w:hAnsi="Palatino Linotype" w:cs="Times New Roman"/>
          <w:color w:val="FF0000"/>
          <w:lang w:eastAsia="fr-FR"/>
        </w:rPr>
      </w:pPr>
    </w:p>
    <w:p w14:paraId="2A9A25BA" w14:textId="77777777" w:rsidR="00A4430A" w:rsidRDefault="00A4430A" w:rsidP="005668A2">
      <w:pPr>
        <w:pStyle w:val="Sansinterligne"/>
        <w:jc w:val="both"/>
        <w:rPr>
          <w:rFonts w:ascii="Times New Roman" w:hAnsi="Times New Roman" w:cs="Times New Roman"/>
          <w:b/>
        </w:rPr>
      </w:pPr>
    </w:p>
    <w:p w14:paraId="76A6107B" w14:textId="77777777" w:rsidR="00C36BD3" w:rsidRPr="0037045B" w:rsidRDefault="00C36BD3" w:rsidP="005668A2">
      <w:pPr>
        <w:pStyle w:val="Sansinterligne"/>
        <w:ind w:left="349"/>
        <w:jc w:val="both"/>
        <w:rPr>
          <w:rFonts w:ascii="Times New Roman" w:eastAsia="Times New Roman" w:hAnsi="Times New Roman" w:cs="Times New Roman"/>
          <w:sz w:val="24"/>
          <w:szCs w:val="24"/>
          <w:lang w:eastAsia="fr-FR"/>
        </w:rPr>
      </w:pPr>
    </w:p>
    <w:p w14:paraId="5BD33C90" w14:textId="77777777" w:rsidR="00A645E9" w:rsidRPr="0037045B" w:rsidRDefault="00A645E9" w:rsidP="005668A2">
      <w:pPr>
        <w:spacing w:after="0" w:line="240" w:lineRule="auto"/>
        <w:ind w:left="708" w:firstLine="708"/>
        <w:jc w:val="both"/>
        <w:rPr>
          <w:rFonts w:ascii="Times New Roman" w:eastAsia="Times New Roman" w:hAnsi="Times New Roman" w:cs="Times New Roman"/>
          <w:sz w:val="14"/>
          <w:szCs w:val="24"/>
          <w:lang w:eastAsia="fr-FR"/>
        </w:rPr>
      </w:pPr>
    </w:p>
    <w:sectPr w:rsidR="00A645E9" w:rsidRPr="0037045B" w:rsidSect="00E348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FB1E" w14:textId="77777777" w:rsidR="00675633" w:rsidRDefault="00675633" w:rsidP="00376C12">
      <w:pPr>
        <w:spacing w:after="0" w:line="240" w:lineRule="auto"/>
      </w:pPr>
      <w:r>
        <w:separator/>
      </w:r>
    </w:p>
  </w:endnote>
  <w:endnote w:type="continuationSeparator" w:id="0">
    <w:p w14:paraId="1C7D89A5" w14:textId="77777777" w:rsidR="00675633" w:rsidRDefault="00675633" w:rsidP="0037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57 C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EDE1" w14:textId="77777777" w:rsidR="008C3BA0" w:rsidRDefault="008C3BA0">
    <w:pPr>
      <w:pStyle w:val="Pieddepage"/>
      <w:jc w:val="right"/>
    </w:pPr>
    <w:r>
      <w:rPr>
        <w:color w:val="4F81BD" w:themeColor="accent1"/>
        <w:sz w:val="20"/>
        <w:szCs w:val="20"/>
      </w:rPr>
      <w:t xml:space="preserve">p.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2ACDDF61" w14:textId="77777777" w:rsidR="008C3BA0" w:rsidRDefault="008C3B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6F4E" w14:textId="77777777" w:rsidR="00675633" w:rsidRDefault="00675633" w:rsidP="00376C12">
      <w:pPr>
        <w:spacing w:after="0" w:line="240" w:lineRule="auto"/>
      </w:pPr>
      <w:r>
        <w:separator/>
      </w:r>
    </w:p>
  </w:footnote>
  <w:footnote w:type="continuationSeparator" w:id="0">
    <w:p w14:paraId="5DD629D5" w14:textId="77777777" w:rsidR="00675633" w:rsidRDefault="00675633" w:rsidP="0037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E42B" w14:textId="21BA193C" w:rsidR="008C0F2D" w:rsidRDefault="008C0F2D">
    <w:pPr>
      <w:pStyle w:val="En-tte"/>
      <w:jc w:val="center"/>
      <w:rPr>
        <w:caps/>
        <w:color w:val="4F81BD" w:themeColor="accent1"/>
      </w:rPr>
    </w:pPr>
    <w:r>
      <w:rPr>
        <w:caps/>
        <w:color w:val="4F81BD" w:themeColor="accent1"/>
      </w:rPr>
      <w:t xml:space="preserve"> </w:t>
    </w:r>
    <w:sdt>
      <w:sdtPr>
        <w:rPr>
          <w:caps/>
          <w:color w:val="4F81BD" w:themeColor="accent1"/>
        </w:rPr>
        <w:alias w:val="Titre"/>
        <w:tag w:val=""/>
        <w:id w:val="-1954942076"/>
        <w:placeholder>
          <w:docPart w:val="7038418863284A1BBA073FC23D8D3709"/>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rPr>
          <w:t xml:space="preserve">Commune de DIEMOZ – CONSEIL MUNICIPAL DU </w:t>
        </w:r>
        <w:r w:rsidR="00963B90">
          <w:rPr>
            <w:caps/>
            <w:color w:val="4F81BD" w:themeColor="accent1"/>
          </w:rPr>
          <w:t>22 NOVEMBRE 2</w:t>
        </w:r>
        <w:r>
          <w:rPr>
            <w:caps/>
            <w:color w:val="4F81BD" w:themeColor="accent1"/>
          </w:rPr>
          <w:t>021</w:t>
        </w:r>
      </w:sdtContent>
    </w:sdt>
  </w:p>
  <w:p w14:paraId="18187D86" w14:textId="28C15279" w:rsidR="008C3BA0" w:rsidRDefault="008C3B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01BF"/>
    <w:multiLevelType w:val="hybridMultilevel"/>
    <w:tmpl w:val="49A6C00E"/>
    <w:lvl w:ilvl="0" w:tplc="61AC9D52">
      <w:start w:val="1"/>
      <w:numFmt w:val="bullet"/>
      <w:lvlText w:val=""/>
      <w:lvlJc w:val="left"/>
      <w:pPr>
        <w:tabs>
          <w:tab w:val="num" w:pos="1422"/>
        </w:tabs>
        <w:ind w:left="1422" w:hanging="360"/>
      </w:pPr>
      <w:rPr>
        <w:rFonts w:ascii="Symbol" w:hAnsi="Symbol" w:hint="default"/>
      </w:rPr>
    </w:lvl>
    <w:lvl w:ilvl="1" w:tplc="040C0003">
      <w:start w:val="1"/>
      <w:numFmt w:val="bullet"/>
      <w:lvlText w:val="o"/>
      <w:lvlJc w:val="left"/>
      <w:pPr>
        <w:tabs>
          <w:tab w:val="num" w:pos="2142"/>
        </w:tabs>
        <w:ind w:left="2142" w:hanging="360"/>
      </w:pPr>
      <w:rPr>
        <w:rFonts w:ascii="Courier New" w:hAnsi="Courier New" w:cs="Courier New" w:hint="default"/>
      </w:rPr>
    </w:lvl>
    <w:lvl w:ilvl="2" w:tplc="040C0005">
      <w:start w:val="1"/>
      <w:numFmt w:val="bullet"/>
      <w:lvlText w:val=""/>
      <w:lvlJc w:val="left"/>
      <w:pPr>
        <w:tabs>
          <w:tab w:val="num" w:pos="2862"/>
        </w:tabs>
        <w:ind w:left="2862" w:hanging="360"/>
      </w:pPr>
      <w:rPr>
        <w:rFonts w:ascii="Wingdings" w:hAnsi="Wingdings" w:hint="default"/>
      </w:rPr>
    </w:lvl>
    <w:lvl w:ilvl="3" w:tplc="040C0001">
      <w:start w:val="1"/>
      <w:numFmt w:val="bullet"/>
      <w:lvlText w:val=""/>
      <w:lvlJc w:val="left"/>
      <w:pPr>
        <w:tabs>
          <w:tab w:val="num" w:pos="3582"/>
        </w:tabs>
        <w:ind w:left="3582" w:hanging="360"/>
      </w:pPr>
      <w:rPr>
        <w:rFonts w:ascii="Symbol" w:hAnsi="Symbol" w:hint="default"/>
      </w:rPr>
    </w:lvl>
    <w:lvl w:ilvl="4" w:tplc="040C0003">
      <w:start w:val="1"/>
      <w:numFmt w:val="bullet"/>
      <w:lvlText w:val="o"/>
      <w:lvlJc w:val="left"/>
      <w:pPr>
        <w:tabs>
          <w:tab w:val="num" w:pos="4302"/>
        </w:tabs>
        <w:ind w:left="4302" w:hanging="360"/>
      </w:pPr>
      <w:rPr>
        <w:rFonts w:ascii="Courier New" w:hAnsi="Courier New" w:cs="Courier New" w:hint="default"/>
      </w:rPr>
    </w:lvl>
    <w:lvl w:ilvl="5" w:tplc="040C0005">
      <w:start w:val="1"/>
      <w:numFmt w:val="bullet"/>
      <w:lvlText w:val=""/>
      <w:lvlJc w:val="left"/>
      <w:pPr>
        <w:tabs>
          <w:tab w:val="num" w:pos="5022"/>
        </w:tabs>
        <w:ind w:left="5022" w:hanging="360"/>
      </w:pPr>
      <w:rPr>
        <w:rFonts w:ascii="Wingdings" w:hAnsi="Wingdings" w:hint="default"/>
      </w:rPr>
    </w:lvl>
    <w:lvl w:ilvl="6" w:tplc="040C0001">
      <w:start w:val="1"/>
      <w:numFmt w:val="bullet"/>
      <w:lvlText w:val=""/>
      <w:lvlJc w:val="left"/>
      <w:pPr>
        <w:tabs>
          <w:tab w:val="num" w:pos="5742"/>
        </w:tabs>
        <w:ind w:left="5742" w:hanging="360"/>
      </w:pPr>
      <w:rPr>
        <w:rFonts w:ascii="Symbol" w:hAnsi="Symbol" w:hint="default"/>
      </w:rPr>
    </w:lvl>
    <w:lvl w:ilvl="7" w:tplc="040C0003">
      <w:start w:val="1"/>
      <w:numFmt w:val="bullet"/>
      <w:lvlText w:val="o"/>
      <w:lvlJc w:val="left"/>
      <w:pPr>
        <w:tabs>
          <w:tab w:val="num" w:pos="6462"/>
        </w:tabs>
        <w:ind w:left="6462" w:hanging="360"/>
      </w:pPr>
      <w:rPr>
        <w:rFonts w:ascii="Courier New" w:hAnsi="Courier New" w:cs="Courier New" w:hint="default"/>
      </w:rPr>
    </w:lvl>
    <w:lvl w:ilvl="8" w:tplc="040C0005">
      <w:start w:val="1"/>
      <w:numFmt w:val="bullet"/>
      <w:lvlText w:val=""/>
      <w:lvlJc w:val="left"/>
      <w:pPr>
        <w:tabs>
          <w:tab w:val="num" w:pos="7182"/>
        </w:tabs>
        <w:ind w:left="7182" w:hanging="360"/>
      </w:pPr>
      <w:rPr>
        <w:rFonts w:ascii="Wingdings" w:hAnsi="Wingdings" w:hint="default"/>
      </w:rPr>
    </w:lvl>
  </w:abstractNum>
  <w:abstractNum w:abstractNumId="1" w15:restartNumberingAfterBreak="0">
    <w:nsid w:val="464A5A2C"/>
    <w:multiLevelType w:val="hybridMultilevel"/>
    <w:tmpl w:val="583AFC26"/>
    <w:lvl w:ilvl="0" w:tplc="433E2B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282FC1"/>
    <w:multiLevelType w:val="hybridMultilevel"/>
    <w:tmpl w:val="DB025BCE"/>
    <w:lvl w:ilvl="0" w:tplc="BAA4A6E2">
      <w:start w:val="6"/>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684871"/>
    <w:multiLevelType w:val="hybridMultilevel"/>
    <w:tmpl w:val="0A5E0188"/>
    <w:lvl w:ilvl="0" w:tplc="5BF2A68E">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77640060"/>
    <w:multiLevelType w:val="hybridMultilevel"/>
    <w:tmpl w:val="FDC2C91C"/>
    <w:lvl w:ilvl="0" w:tplc="CEE0E6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935FDF"/>
    <w:multiLevelType w:val="hybridMultilevel"/>
    <w:tmpl w:val="07ACA022"/>
    <w:lvl w:ilvl="0" w:tplc="C56E8C3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F92214"/>
    <w:multiLevelType w:val="hybridMultilevel"/>
    <w:tmpl w:val="D7347362"/>
    <w:lvl w:ilvl="0" w:tplc="5BF2A68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A8"/>
    <w:rsid w:val="000000F3"/>
    <w:rsid w:val="00002F42"/>
    <w:rsid w:val="00021B38"/>
    <w:rsid w:val="0002333E"/>
    <w:rsid w:val="00024ABC"/>
    <w:rsid w:val="00025D75"/>
    <w:rsid w:val="0003347C"/>
    <w:rsid w:val="00037CDA"/>
    <w:rsid w:val="00041A0A"/>
    <w:rsid w:val="000441F5"/>
    <w:rsid w:val="00050E3F"/>
    <w:rsid w:val="00052058"/>
    <w:rsid w:val="000573BC"/>
    <w:rsid w:val="00061113"/>
    <w:rsid w:val="00063FA6"/>
    <w:rsid w:val="0006514A"/>
    <w:rsid w:val="00073C9B"/>
    <w:rsid w:val="00076EDE"/>
    <w:rsid w:val="0008320E"/>
    <w:rsid w:val="0008458A"/>
    <w:rsid w:val="000918F3"/>
    <w:rsid w:val="000934D7"/>
    <w:rsid w:val="000947E1"/>
    <w:rsid w:val="00095274"/>
    <w:rsid w:val="00096FA8"/>
    <w:rsid w:val="00097A0E"/>
    <w:rsid w:val="000A2824"/>
    <w:rsid w:val="000A4654"/>
    <w:rsid w:val="000A7F85"/>
    <w:rsid w:val="000B624B"/>
    <w:rsid w:val="000B629B"/>
    <w:rsid w:val="000C48E1"/>
    <w:rsid w:val="000D1014"/>
    <w:rsid w:val="000D3EF2"/>
    <w:rsid w:val="000E3731"/>
    <w:rsid w:val="000E64D0"/>
    <w:rsid w:val="000F54C8"/>
    <w:rsid w:val="0010367B"/>
    <w:rsid w:val="00106424"/>
    <w:rsid w:val="001068FA"/>
    <w:rsid w:val="00107BDD"/>
    <w:rsid w:val="00120604"/>
    <w:rsid w:val="00124570"/>
    <w:rsid w:val="00127831"/>
    <w:rsid w:val="00127DC0"/>
    <w:rsid w:val="00130D94"/>
    <w:rsid w:val="0013753E"/>
    <w:rsid w:val="00141D0A"/>
    <w:rsid w:val="00142B50"/>
    <w:rsid w:val="00152F65"/>
    <w:rsid w:val="00155C93"/>
    <w:rsid w:val="00155DD6"/>
    <w:rsid w:val="00156C1F"/>
    <w:rsid w:val="00172649"/>
    <w:rsid w:val="00180305"/>
    <w:rsid w:val="00197560"/>
    <w:rsid w:val="001A0FBD"/>
    <w:rsid w:val="001A738B"/>
    <w:rsid w:val="001B20F5"/>
    <w:rsid w:val="001B38DF"/>
    <w:rsid w:val="001B646C"/>
    <w:rsid w:val="001C27B5"/>
    <w:rsid w:val="001C7802"/>
    <w:rsid w:val="001D6E94"/>
    <w:rsid w:val="001E1276"/>
    <w:rsid w:val="001E6151"/>
    <w:rsid w:val="001F1188"/>
    <w:rsid w:val="001F3282"/>
    <w:rsid w:val="0020079A"/>
    <w:rsid w:val="00202D88"/>
    <w:rsid w:val="0021043E"/>
    <w:rsid w:val="0021299A"/>
    <w:rsid w:val="00216B54"/>
    <w:rsid w:val="00216C16"/>
    <w:rsid w:val="00216F0D"/>
    <w:rsid w:val="00221EBD"/>
    <w:rsid w:val="00227540"/>
    <w:rsid w:val="00230831"/>
    <w:rsid w:val="00234862"/>
    <w:rsid w:val="00240FB7"/>
    <w:rsid w:val="002431C9"/>
    <w:rsid w:val="0024331D"/>
    <w:rsid w:val="00246D8F"/>
    <w:rsid w:val="00254CA8"/>
    <w:rsid w:val="00256812"/>
    <w:rsid w:val="0026152E"/>
    <w:rsid w:val="0026735B"/>
    <w:rsid w:val="00273225"/>
    <w:rsid w:val="002816E2"/>
    <w:rsid w:val="002828FE"/>
    <w:rsid w:val="00284756"/>
    <w:rsid w:val="002858FF"/>
    <w:rsid w:val="00292307"/>
    <w:rsid w:val="00293EE7"/>
    <w:rsid w:val="00297A4A"/>
    <w:rsid w:val="002A2775"/>
    <w:rsid w:val="002A50CE"/>
    <w:rsid w:val="002B109F"/>
    <w:rsid w:val="002B502B"/>
    <w:rsid w:val="002D2737"/>
    <w:rsid w:val="002E779B"/>
    <w:rsid w:val="002F1A7A"/>
    <w:rsid w:val="002F36A8"/>
    <w:rsid w:val="002F3BFA"/>
    <w:rsid w:val="002F48F7"/>
    <w:rsid w:val="002F557A"/>
    <w:rsid w:val="002F7AB1"/>
    <w:rsid w:val="00306993"/>
    <w:rsid w:val="00307ACC"/>
    <w:rsid w:val="003155D5"/>
    <w:rsid w:val="00316CED"/>
    <w:rsid w:val="003220C9"/>
    <w:rsid w:val="00327E28"/>
    <w:rsid w:val="00336800"/>
    <w:rsid w:val="0034399D"/>
    <w:rsid w:val="003513DE"/>
    <w:rsid w:val="003608B8"/>
    <w:rsid w:val="0037045B"/>
    <w:rsid w:val="00371EDF"/>
    <w:rsid w:val="00373916"/>
    <w:rsid w:val="00376A7F"/>
    <w:rsid w:val="00376C12"/>
    <w:rsid w:val="00377DAB"/>
    <w:rsid w:val="00385CC0"/>
    <w:rsid w:val="00390C1D"/>
    <w:rsid w:val="00391EDC"/>
    <w:rsid w:val="00393049"/>
    <w:rsid w:val="003A3AD8"/>
    <w:rsid w:val="003A519F"/>
    <w:rsid w:val="003B403E"/>
    <w:rsid w:val="003B7B52"/>
    <w:rsid w:val="003C418E"/>
    <w:rsid w:val="003C735B"/>
    <w:rsid w:val="003D320A"/>
    <w:rsid w:val="003E6F30"/>
    <w:rsid w:val="003E7790"/>
    <w:rsid w:val="003F55B9"/>
    <w:rsid w:val="00407433"/>
    <w:rsid w:val="00407A32"/>
    <w:rsid w:val="00412EDE"/>
    <w:rsid w:val="0041329E"/>
    <w:rsid w:val="0041373F"/>
    <w:rsid w:val="00417D30"/>
    <w:rsid w:val="0042262B"/>
    <w:rsid w:val="0042414A"/>
    <w:rsid w:val="0042689B"/>
    <w:rsid w:val="00430EB4"/>
    <w:rsid w:val="00432087"/>
    <w:rsid w:val="004417D2"/>
    <w:rsid w:val="00446B0B"/>
    <w:rsid w:val="004513F5"/>
    <w:rsid w:val="004632BA"/>
    <w:rsid w:val="00463C94"/>
    <w:rsid w:val="004667E6"/>
    <w:rsid w:val="0049120E"/>
    <w:rsid w:val="00495060"/>
    <w:rsid w:val="004A574D"/>
    <w:rsid w:val="004A61EA"/>
    <w:rsid w:val="004A7397"/>
    <w:rsid w:val="004B7079"/>
    <w:rsid w:val="004D045F"/>
    <w:rsid w:val="004D42E3"/>
    <w:rsid w:val="004D4407"/>
    <w:rsid w:val="004D5E87"/>
    <w:rsid w:val="004D6B1D"/>
    <w:rsid w:val="004D7236"/>
    <w:rsid w:val="004E50CE"/>
    <w:rsid w:val="004E75C1"/>
    <w:rsid w:val="004F3B1D"/>
    <w:rsid w:val="004F7C1F"/>
    <w:rsid w:val="0050091E"/>
    <w:rsid w:val="00510B29"/>
    <w:rsid w:val="00513581"/>
    <w:rsid w:val="005145CC"/>
    <w:rsid w:val="00515689"/>
    <w:rsid w:val="00517E5E"/>
    <w:rsid w:val="00520F68"/>
    <w:rsid w:val="00524FAF"/>
    <w:rsid w:val="005274AC"/>
    <w:rsid w:val="0053032A"/>
    <w:rsid w:val="0053284A"/>
    <w:rsid w:val="00540241"/>
    <w:rsid w:val="00543397"/>
    <w:rsid w:val="00547FDA"/>
    <w:rsid w:val="005537D7"/>
    <w:rsid w:val="00554453"/>
    <w:rsid w:val="00562366"/>
    <w:rsid w:val="00566124"/>
    <w:rsid w:val="005668A2"/>
    <w:rsid w:val="005706C2"/>
    <w:rsid w:val="00574C15"/>
    <w:rsid w:val="005765F1"/>
    <w:rsid w:val="00581581"/>
    <w:rsid w:val="00583804"/>
    <w:rsid w:val="005873BD"/>
    <w:rsid w:val="005943FC"/>
    <w:rsid w:val="005979B7"/>
    <w:rsid w:val="005A24A8"/>
    <w:rsid w:val="005A3C95"/>
    <w:rsid w:val="005B1726"/>
    <w:rsid w:val="005C0F37"/>
    <w:rsid w:val="005C1398"/>
    <w:rsid w:val="005E2E64"/>
    <w:rsid w:val="005F44D8"/>
    <w:rsid w:val="005F7F9F"/>
    <w:rsid w:val="00601863"/>
    <w:rsid w:val="00601B89"/>
    <w:rsid w:val="00602767"/>
    <w:rsid w:val="00606846"/>
    <w:rsid w:val="00607B89"/>
    <w:rsid w:val="00610752"/>
    <w:rsid w:val="006119BF"/>
    <w:rsid w:val="0061776A"/>
    <w:rsid w:val="00622606"/>
    <w:rsid w:val="00626D64"/>
    <w:rsid w:val="006372EE"/>
    <w:rsid w:val="006377B7"/>
    <w:rsid w:val="0064467C"/>
    <w:rsid w:val="00650636"/>
    <w:rsid w:val="0065250E"/>
    <w:rsid w:val="00652AD2"/>
    <w:rsid w:val="006541F6"/>
    <w:rsid w:val="00655D46"/>
    <w:rsid w:val="00670882"/>
    <w:rsid w:val="00670B41"/>
    <w:rsid w:val="00675633"/>
    <w:rsid w:val="0068275A"/>
    <w:rsid w:val="00686465"/>
    <w:rsid w:val="006905EF"/>
    <w:rsid w:val="006A1EE7"/>
    <w:rsid w:val="006A311D"/>
    <w:rsid w:val="006B1236"/>
    <w:rsid w:val="006B4695"/>
    <w:rsid w:val="006C0DA4"/>
    <w:rsid w:val="006C677B"/>
    <w:rsid w:val="006D31C9"/>
    <w:rsid w:val="006D629D"/>
    <w:rsid w:val="006E490C"/>
    <w:rsid w:val="006F0F93"/>
    <w:rsid w:val="006F1CB4"/>
    <w:rsid w:val="006F47F0"/>
    <w:rsid w:val="007061AE"/>
    <w:rsid w:val="00713812"/>
    <w:rsid w:val="0071660B"/>
    <w:rsid w:val="00727A59"/>
    <w:rsid w:val="00732634"/>
    <w:rsid w:val="0073319D"/>
    <w:rsid w:val="007357DF"/>
    <w:rsid w:val="00735B1F"/>
    <w:rsid w:val="0073632F"/>
    <w:rsid w:val="00743B7A"/>
    <w:rsid w:val="00756934"/>
    <w:rsid w:val="0076722C"/>
    <w:rsid w:val="0077012A"/>
    <w:rsid w:val="00771BAE"/>
    <w:rsid w:val="0077327D"/>
    <w:rsid w:val="00780CFD"/>
    <w:rsid w:val="0078172F"/>
    <w:rsid w:val="00784D67"/>
    <w:rsid w:val="007869DD"/>
    <w:rsid w:val="007940A2"/>
    <w:rsid w:val="007961DF"/>
    <w:rsid w:val="007A3CE5"/>
    <w:rsid w:val="007A4B14"/>
    <w:rsid w:val="007B008E"/>
    <w:rsid w:val="007B4ED0"/>
    <w:rsid w:val="007C6F4A"/>
    <w:rsid w:val="007D0599"/>
    <w:rsid w:val="007D1BF7"/>
    <w:rsid w:val="007D67F9"/>
    <w:rsid w:val="007E0141"/>
    <w:rsid w:val="007E5855"/>
    <w:rsid w:val="007F433E"/>
    <w:rsid w:val="008104B8"/>
    <w:rsid w:val="0081330A"/>
    <w:rsid w:val="008158A8"/>
    <w:rsid w:val="008237AD"/>
    <w:rsid w:val="0082434D"/>
    <w:rsid w:val="00827176"/>
    <w:rsid w:val="008314B5"/>
    <w:rsid w:val="00841163"/>
    <w:rsid w:val="00845D0F"/>
    <w:rsid w:val="00862135"/>
    <w:rsid w:val="00862840"/>
    <w:rsid w:val="00876181"/>
    <w:rsid w:val="00877083"/>
    <w:rsid w:val="00881D61"/>
    <w:rsid w:val="00887586"/>
    <w:rsid w:val="008C0875"/>
    <w:rsid w:val="008C0F2D"/>
    <w:rsid w:val="008C3BA0"/>
    <w:rsid w:val="008E294A"/>
    <w:rsid w:val="008E6AB0"/>
    <w:rsid w:val="008E76AE"/>
    <w:rsid w:val="008F15F3"/>
    <w:rsid w:val="008F6CC6"/>
    <w:rsid w:val="0090640C"/>
    <w:rsid w:val="00911AA6"/>
    <w:rsid w:val="00930F0B"/>
    <w:rsid w:val="00931584"/>
    <w:rsid w:val="0094265A"/>
    <w:rsid w:val="009477CC"/>
    <w:rsid w:val="009573DA"/>
    <w:rsid w:val="00957DA5"/>
    <w:rsid w:val="00963B90"/>
    <w:rsid w:val="0097094A"/>
    <w:rsid w:val="0098285E"/>
    <w:rsid w:val="009919E4"/>
    <w:rsid w:val="00995341"/>
    <w:rsid w:val="009A4434"/>
    <w:rsid w:val="009B4C86"/>
    <w:rsid w:val="009B5AE6"/>
    <w:rsid w:val="009B7FD0"/>
    <w:rsid w:val="009C211D"/>
    <w:rsid w:val="009C3E70"/>
    <w:rsid w:val="009C40D8"/>
    <w:rsid w:val="009D5C23"/>
    <w:rsid w:val="009E1407"/>
    <w:rsid w:val="009F2C82"/>
    <w:rsid w:val="009F4541"/>
    <w:rsid w:val="009F5445"/>
    <w:rsid w:val="00A06C77"/>
    <w:rsid w:val="00A3307D"/>
    <w:rsid w:val="00A34735"/>
    <w:rsid w:val="00A36EE0"/>
    <w:rsid w:val="00A37E01"/>
    <w:rsid w:val="00A4430A"/>
    <w:rsid w:val="00A44EC9"/>
    <w:rsid w:val="00A4714F"/>
    <w:rsid w:val="00A5180A"/>
    <w:rsid w:val="00A53DB2"/>
    <w:rsid w:val="00A54452"/>
    <w:rsid w:val="00A61EDF"/>
    <w:rsid w:val="00A621D0"/>
    <w:rsid w:val="00A63052"/>
    <w:rsid w:val="00A645E9"/>
    <w:rsid w:val="00A702DF"/>
    <w:rsid w:val="00A71A26"/>
    <w:rsid w:val="00A7566F"/>
    <w:rsid w:val="00A75DEA"/>
    <w:rsid w:val="00A81126"/>
    <w:rsid w:val="00A8168A"/>
    <w:rsid w:val="00A81951"/>
    <w:rsid w:val="00A83DA0"/>
    <w:rsid w:val="00A84634"/>
    <w:rsid w:val="00A84A85"/>
    <w:rsid w:val="00A85140"/>
    <w:rsid w:val="00A92B82"/>
    <w:rsid w:val="00A9775D"/>
    <w:rsid w:val="00AA0CDF"/>
    <w:rsid w:val="00AA5EC1"/>
    <w:rsid w:val="00AB0B0B"/>
    <w:rsid w:val="00AB24D0"/>
    <w:rsid w:val="00AB26AD"/>
    <w:rsid w:val="00AB2E82"/>
    <w:rsid w:val="00AB315C"/>
    <w:rsid w:val="00AC07DE"/>
    <w:rsid w:val="00AC0D23"/>
    <w:rsid w:val="00AC2B6A"/>
    <w:rsid w:val="00AC2E58"/>
    <w:rsid w:val="00AC4D08"/>
    <w:rsid w:val="00AC553F"/>
    <w:rsid w:val="00AD2E9A"/>
    <w:rsid w:val="00AD5F49"/>
    <w:rsid w:val="00AE24E4"/>
    <w:rsid w:val="00AE42DE"/>
    <w:rsid w:val="00AF1659"/>
    <w:rsid w:val="00AF2536"/>
    <w:rsid w:val="00AF38D8"/>
    <w:rsid w:val="00AF7AE8"/>
    <w:rsid w:val="00AF7CBB"/>
    <w:rsid w:val="00B00F97"/>
    <w:rsid w:val="00B22890"/>
    <w:rsid w:val="00B22C20"/>
    <w:rsid w:val="00B25070"/>
    <w:rsid w:val="00B27BB9"/>
    <w:rsid w:val="00B30F10"/>
    <w:rsid w:val="00B32D7E"/>
    <w:rsid w:val="00B44B74"/>
    <w:rsid w:val="00B62CB1"/>
    <w:rsid w:val="00B7664B"/>
    <w:rsid w:val="00B77CB8"/>
    <w:rsid w:val="00B856DD"/>
    <w:rsid w:val="00B91891"/>
    <w:rsid w:val="00B9769F"/>
    <w:rsid w:val="00BA4DD4"/>
    <w:rsid w:val="00BB0ED3"/>
    <w:rsid w:val="00BB335B"/>
    <w:rsid w:val="00BC060C"/>
    <w:rsid w:val="00BD3C6C"/>
    <w:rsid w:val="00BD47AE"/>
    <w:rsid w:val="00BD4A99"/>
    <w:rsid w:val="00BD527A"/>
    <w:rsid w:val="00BE0DC6"/>
    <w:rsid w:val="00BE6040"/>
    <w:rsid w:val="00BE72AE"/>
    <w:rsid w:val="00BF3B5F"/>
    <w:rsid w:val="00BF4E44"/>
    <w:rsid w:val="00BF53BB"/>
    <w:rsid w:val="00BF57CE"/>
    <w:rsid w:val="00BF6968"/>
    <w:rsid w:val="00C014BD"/>
    <w:rsid w:val="00C0619F"/>
    <w:rsid w:val="00C116A9"/>
    <w:rsid w:val="00C14EDE"/>
    <w:rsid w:val="00C20600"/>
    <w:rsid w:val="00C32C94"/>
    <w:rsid w:val="00C33892"/>
    <w:rsid w:val="00C3426A"/>
    <w:rsid w:val="00C36BD3"/>
    <w:rsid w:val="00C36BEE"/>
    <w:rsid w:val="00C37FC4"/>
    <w:rsid w:val="00C4349A"/>
    <w:rsid w:val="00C461EF"/>
    <w:rsid w:val="00C46329"/>
    <w:rsid w:val="00C53CE6"/>
    <w:rsid w:val="00C55DC1"/>
    <w:rsid w:val="00C572E1"/>
    <w:rsid w:val="00C67D5C"/>
    <w:rsid w:val="00C87039"/>
    <w:rsid w:val="00C9406F"/>
    <w:rsid w:val="00C97582"/>
    <w:rsid w:val="00CA5D31"/>
    <w:rsid w:val="00CB4C30"/>
    <w:rsid w:val="00CB6184"/>
    <w:rsid w:val="00CC0224"/>
    <w:rsid w:val="00CC4784"/>
    <w:rsid w:val="00CC6070"/>
    <w:rsid w:val="00CD082E"/>
    <w:rsid w:val="00CD4536"/>
    <w:rsid w:val="00CE3D2C"/>
    <w:rsid w:val="00CE6B9A"/>
    <w:rsid w:val="00CE6DBE"/>
    <w:rsid w:val="00CE74B4"/>
    <w:rsid w:val="00CF7402"/>
    <w:rsid w:val="00D02860"/>
    <w:rsid w:val="00D063CD"/>
    <w:rsid w:val="00D06D13"/>
    <w:rsid w:val="00D07949"/>
    <w:rsid w:val="00D07C4D"/>
    <w:rsid w:val="00D203F9"/>
    <w:rsid w:val="00D20C40"/>
    <w:rsid w:val="00D21E34"/>
    <w:rsid w:val="00D3039A"/>
    <w:rsid w:val="00D3177E"/>
    <w:rsid w:val="00D35DF2"/>
    <w:rsid w:val="00D36ED6"/>
    <w:rsid w:val="00D3781D"/>
    <w:rsid w:val="00D4438E"/>
    <w:rsid w:val="00D53BDC"/>
    <w:rsid w:val="00D57A77"/>
    <w:rsid w:val="00D57EC7"/>
    <w:rsid w:val="00D61552"/>
    <w:rsid w:val="00D61D8F"/>
    <w:rsid w:val="00D65133"/>
    <w:rsid w:val="00D7111E"/>
    <w:rsid w:val="00D72A81"/>
    <w:rsid w:val="00D74E64"/>
    <w:rsid w:val="00D74E92"/>
    <w:rsid w:val="00D76446"/>
    <w:rsid w:val="00D8301F"/>
    <w:rsid w:val="00D843D3"/>
    <w:rsid w:val="00DB2BF2"/>
    <w:rsid w:val="00DB3428"/>
    <w:rsid w:val="00DB437C"/>
    <w:rsid w:val="00DB4B7B"/>
    <w:rsid w:val="00DB623D"/>
    <w:rsid w:val="00DC2618"/>
    <w:rsid w:val="00DC3953"/>
    <w:rsid w:val="00DD2CF6"/>
    <w:rsid w:val="00DF0D8B"/>
    <w:rsid w:val="00E0795F"/>
    <w:rsid w:val="00E17361"/>
    <w:rsid w:val="00E1784E"/>
    <w:rsid w:val="00E211D1"/>
    <w:rsid w:val="00E256B7"/>
    <w:rsid w:val="00E27DB1"/>
    <w:rsid w:val="00E34886"/>
    <w:rsid w:val="00E3520C"/>
    <w:rsid w:val="00E37331"/>
    <w:rsid w:val="00E37F9E"/>
    <w:rsid w:val="00E4052E"/>
    <w:rsid w:val="00E43B96"/>
    <w:rsid w:val="00E44097"/>
    <w:rsid w:val="00E442BF"/>
    <w:rsid w:val="00E520DF"/>
    <w:rsid w:val="00E57395"/>
    <w:rsid w:val="00E57495"/>
    <w:rsid w:val="00E7076F"/>
    <w:rsid w:val="00E72AC2"/>
    <w:rsid w:val="00E93AE2"/>
    <w:rsid w:val="00E94225"/>
    <w:rsid w:val="00E976D9"/>
    <w:rsid w:val="00EA3A79"/>
    <w:rsid w:val="00EA6F3A"/>
    <w:rsid w:val="00EB1334"/>
    <w:rsid w:val="00EB1808"/>
    <w:rsid w:val="00EB4E0D"/>
    <w:rsid w:val="00ED0B4C"/>
    <w:rsid w:val="00ED34B9"/>
    <w:rsid w:val="00ED57C0"/>
    <w:rsid w:val="00EE7417"/>
    <w:rsid w:val="00EF65A8"/>
    <w:rsid w:val="00F06F36"/>
    <w:rsid w:val="00F111F6"/>
    <w:rsid w:val="00F1498F"/>
    <w:rsid w:val="00F14D0A"/>
    <w:rsid w:val="00F23E07"/>
    <w:rsid w:val="00F26B93"/>
    <w:rsid w:val="00F30AE2"/>
    <w:rsid w:val="00F370F9"/>
    <w:rsid w:val="00F47AE4"/>
    <w:rsid w:val="00F47CD3"/>
    <w:rsid w:val="00F57ED0"/>
    <w:rsid w:val="00F6183A"/>
    <w:rsid w:val="00F81A14"/>
    <w:rsid w:val="00FB481D"/>
    <w:rsid w:val="00FB5E9B"/>
    <w:rsid w:val="00FB6F26"/>
    <w:rsid w:val="00FB71EA"/>
    <w:rsid w:val="00FC0C27"/>
    <w:rsid w:val="00FD6D63"/>
    <w:rsid w:val="00FE3B85"/>
    <w:rsid w:val="00FE3BD9"/>
    <w:rsid w:val="00FE7FE6"/>
    <w:rsid w:val="00FF037C"/>
    <w:rsid w:val="00FF4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EEA7"/>
  <w15:docId w15:val="{FE1CB28C-7A1D-472A-AF48-9507D927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15"/>
  </w:style>
  <w:style w:type="paragraph" w:styleId="Titre1">
    <w:name w:val="heading 1"/>
    <w:basedOn w:val="Normal"/>
    <w:next w:val="Normal"/>
    <w:link w:val="Titre1Car"/>
    <w:qFormat/>
    <w:rsid w:val="00BB0ED3"/>
    <w:pPr>
      <w:keepNext/>
      <w:spacing w:after="0" w:line="240" w:lineRule="auto"/>
      <w:outlineLvl w:val="0"/>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BB0ED3"/>
    <w:pPr>
      <w:keepNext/>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376C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B0ED3"/>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BB0ED3"/>
    <w:rPr>
      <w:rFonts w:ascii="Times New Roman" w:eastAsia="Times New Roman" w:hAnsi="Times New Roman" w:cs="Times New Roman"/>
      <w:b/>
      <w:sz w:val="24"/>
      <w:szCs w:val="20"/>
      <w:lang w:eastAsia="fr-FR"/>
    </w:rPr>
  </w:style>
  <w:style w:type="paragraph" w:styleId="Sansinterligne">
    <w:name w:val="No Spacing"/>
    <w:uiPriority w:val="1"/>
    <w:qFormat/>
    <w:rsid w:val="00BB0ED3"/>
    <w:pPr>
      <w:spacing w:after="0" w:line="240" w:lineRule="auto"/>
    </w:pPr>
  </w:style>
  <w:style w:type="paragraph" w:styleId="Textedebulles">
    <w:name w:val="Balloon Text"/>
    <w:basedOn w:val="Normal"/>
    <w:link w:val="TextedebullesCar"/>
    <w:uiPriority w:val="99"/>
    <w:semiHidden/>
    <w:unhideWhenUsed/>
    <w:rsid w:val="00297A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A4A"/>
    <w:rPr>
      <w:rFonts w:ascii="Tahoma" w:hAnsi="Tahoma" w:cs="Tahoma"/>
      <w:sz w:val="16"/>
      <w:szCs w:val="16"/>
    </w:rPr>
  </w:style>
  <w:style w:type="paragraph" w:styleId="Paragraphedeliste">
    <w:name w:val="List Paragraph"/>
    <w:aliases w:val="texte tableau"/>
    <w:basedOn w:val="Normal"/>
    <w:link w:val="ParagraphedelisteCar"/>
    <w:uiPriority w:val="34"/>
    <w:qFormat/>
    <w:rsid w:val="00234862"/>
    <w:pPr>
      <w:ind w:left="720"/>
      <w:contextualSpacing/>
    </w:pPr>
  </w:style>
  <w:style w:type="table" w:styleId="Grilledutableau">
    <w:name w:val="Table Grid"/>
    <w:basedOn w:val="TableauNormal"/>
    <w:uiPriority w:val="59"/>
    <w:rsid w:val="0023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234862"/>
    <w:pPr>
      <w:spacing w:after="0" w:line="240" w:lineRule="auto"/>
      <w:jc w:val="center"/>
    </w:pPr>
    <w:rPr>
      <w:rFonts w:ascii="Courier New" w:eastAsia="Times New Roman" w:hAnsi="Courier New" w:cs="Times New Roman"/>
      <w:sz w:val="40"/>
      <w:szCs w:val="20"/>
      <w:lang w:eastAsia="fr-FR"/>
    </w:rPr>
  </w:style>
  <w:style w:type="character" w:customStyle="1" w:styleId="TitreCar">
    <w:name w:val="Titre Car"/>
    <w:basedOn w:val="Policepardfaut"/>
    <w:link w:val="Titre"/>
    <w:rsid w:val="00234862"/>
    <w:rPr>
      <w:rFonts w:ascii="Courier New" w:eastAsia="Times New Roman" w:hAnsi="Courier New" w:cs="Times New Roman"/>
      <w:sz w:val="40"/>
      <w:szCs w:val="20"/>
      <w:lang w:eastAsia="fr-FR"/>
    </w:rPr>
  </w:style>
  <w:style w:type="character" w:customStyle="1" w:styleId="okCar">
    <w:name w:val="ok Car"/>
    <w:link w:val="ok"/>
    <w:locked/>
    <w:rsid w:val="00F47AE4"/>
    <w:rPr>
      <w:sz w:val="24"/>
      <w:szCs w:val="24"/>
    </w:rPr>
  </w:style>
  <w:style w:type="paragraph" w:customStyle="1" w:styleId="ok">
    <w:name w:val="ok"/>
    <w:basedOn w:val="Sansinterligne"/>
    <w:link w:val="okCar"/>
    <w:qFormat/>
    <w:rsid w:val="00F47AE4"/>
    <w:rPr>
      <w:sz w:val="24"/>
      <w:szCs w:val="24"/>
    </w:rPr>
  </w:style>
  <w:style w:type="character" w:customStyle="1" w:styleId="ParagraphedelisteCar">
    <w:name w:val="Paragraphe de liste Car"/>
    <w:aliases w:val="texte tableau Car"/>
    <w:link w:val="Paragraphedeliste"/>
    <w:uiPriority w:val="34"/>
    <w:locked/>
    <w:rsid w:val="00F47AE4"/>
  </w:style>
  <w:style w:type="paragraph" w:styleId="NormalWeb">
    <w:name w:val="Normal (Web)"/>
    <w:basedOn w:val="Normal"/>
    <w:uiPriority w:val="99"/>
    <w:unhideWhenUsed/>
    <w:rsid w:val="00A645E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A645E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A61EDF"/>
    <w:pPr>
      <w:spacing w:after="0" w:line="240" w:lineRule="auto"/>
      <w:ind w:left="170"/>
    </w:pPr>
    <w:rPr>
      <w:rFonts w:ascii="Times New Roman" w:eastAsia="Times New Roman" w:hAnsi="Times New Roman" w:cs="Times New Roman"/>
      <w:b/>
      <w:szCs w:val="20"/>
      <w:lang w:eastAsia="fr-FR"/>
    </w:rPr>
  </w:style>
  <w:style w:type="character" w:customStyle="1" w:styleId="RetraitcorpsdetexteCar">
    <w:name w:val="Retrait corps de texte Car"/>
    <w:basedOn w:val="Policepardfaut"/>
    <w:link w:val="Retraitcorpsdetexte"/>
    <w:rsid w:val="00A61EDF"/>
    <w:rPr>
      <w:rFonts w:ascii="Times New Roman" w:eastAsia="Times New Roman" w:hAnsi="Times New Roman" w:cs="Times New Roman"/>
      <w:b/>
      <w:szCs w:val="20"/>
      <w:lang w:eastAsia="fr-FR"/>
    </w:rPr>
  </w:style>
  <w:style w:type="character" w:customStyle="1" w:styleId="Corpsdutexte2">
    <w:name w:val="Corps du texte (2)"/>
    <w:link w:val="Corpsdutexte21"/>
    <w:uiPriority w:val="99"/>
    <w:rsid w:val="00FB6F26"/>
    <w:rPr>
      <w:rFonts w:ascii="Calibri" w:hAnsi="Calibri" w:cs="Calibri"/>
      <w:shd w:val="clear" w:color="auto" w:fill="FFFFFF"/>
    </w:rPr>
  </w:style>
  <w:style w:type="paragraph" w:customStyle="1" w:styleId="Corpsdutexte21">
    <w:name w:val="Corps du texte (2)1"/>
    <w:basedOn w:val="Normal"/>
    <w:link w:val="Corpsdutexte2"/>
    <w:uiPriority w:val="99"/>
    <w:rsid w:val="00FB6F26"/>
    <w:pPr>
      <w:shd w:val="clear" w:color="auto" w:fill="FFFFFF"/>
      <w:spacing w:before="180" w:after="360" w:line="240" w:lineRule="atLeast"/>
    </w:pPr>
    <w:rPr>
      <w:rFonts w:ascii="Calibri" w:hAnsi="Calibri" w:cs="Calibri"/>
    </w:rPr>
  </w:style>
  <w:style w:type="paragraph" w:customStyle="1" w:styleId="Default">
    <w:name w:val="Default"/>
    <w:rsid w:val="000573BC"/>
    <w:pPr>
      <w:autoSpaceDE w:val="0"/>
      <w:autoSpaceDN w:val="0"/>
      <w:adjustRightInd w:val="0"/>
      <w:spacing w:after="0" w:line="240" w:lineRule="auto"/>
    </w:pPr>
    <w:rPr>
      <w:rFonts w:ascii="Frutiger LT 57 Cn" w:eastAsia="Times New Roman" w:hAnsi="Frutiger LT 57 Cn" w:cs="Frutiger LT 57 Cn"/>
      <w:color w:val="000000"/>
      <w:sz w:val="24"/>
      <w:szCs w:val="24"/>
      <w:lang w:eastAsia="fr-FR"/>
    </w:rPr>
  </w:style>
  <w:style w:type="paragraph" w:customStyle="1" w:styleId="VuConsidrant">
    <w:name w:val="Vu.Considérant"/>
    <w:basedOn w:val="Normal"/>
    <w:rsid w:val="00D7111E"/>
    <w:pPr>
      <w:autoSpaceDE w:val="0"/>
      <w:autoSpaceDN w:val="0"/>
      <w:spacing w:after="140" w:line="240" w:lineRule="auto"/>
      <w:jc w:val="both"/>
    </w:pPr>
    <w:rPr>
      <w:rFonts w:ascii="Arial" w:eastAsia="Times New Roman" w:hAnsi="Arial" w:cs="Arial"/>
      <w:sz w:val="20"/>
      <w:szCs w:val="20"/>
      <w:lang w:eastAsia="fr-FR"/>
    </w:rPr>
  </w:style>
  <w:style w:type="paragraph" w:styleId="Corpsdetexte">
    <w:name w:val="Body Text"/>
    <w:basedOn w:val="Normal"/>
    <w:link w:val="CorpsdetexteCar"/>
    <w:uiPriority w:val="99"/>
    <w:semiHidden/>
    <w:unhideWhenUsed/>
    <w:rsid w:val="00B27BB9"/>
    <w:pPr>
      <w:spacing w:after="120"/>
    </w:pPr>
  </w:style>
  <w:style w:type="character" w:customStyle="1" w:styleId="CorpsdetexteCar">
    <w:name w:val="Corps de texte Car"/>
    <w:basedOn w:val="Policepardfaut"/>
    <w:link w:val="Corpsdetexte"/>
    <w:uiPriority w:val="99"/>
    <w:semiHidden/>
    <w:rsid w:val="00B27BB9"/>
  </w:style>
  <w:style w:type="character" w:customStyle="1" w:styleId="Titre3Car">
    <w:name w:val="Titre 3 Car"/>
    <w:basedOn w:val="Policepardfaut"/>
    <w:link w:val="Titre3"/>
    <w:uiPriority w:val="9"/>
    <w:rsid w:val="00376C1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rsid w:val="00376C12"/>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376C12"/>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376C1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376C12"/>
    <w:rPr>
      <w:rFonts w:ascii="Times New Roman" w:eastAsia="Times New Roman" w:hAnsi="Times New Roman" w:cs="Times New Roman"/>
      <w:sz w:val="20"/>
      <w:szCs w:val="20"/>
      <w:lang w:eastAsia="fr-FR"/>
    </w:rPr>
  </w:style>
  <w:style w:type="character" w:styleId="Appelnotedebasdep">
    <w:name w:val="footnote reference"/>
    <w:semiHidden/>
    <w:rsid w:val="00376C12"/>
    <w:rPr>
      <w:vertAlign w:val="superscript"/>
    </w:rPr>
  </w:style>
  <w:style w:type="paragraph" w:styleId="Rvision">
    <w:name w:val="Revision"/>
    <w:hidden/>
    <w:uiPriority w:val="99"/>
    <w:semiHidden/>
    <w:rsid w:val="00124570"/>
    <w:pPr>
      <w:spacing w:after="0" w:line="240" w:lineRule="auto"/>
    </w:pPr>
  </w:style>
  <w:style w:type="paragraph" w:customStyle="1" w:styleId="bodytext">
    <w:name w:val="bodytext"/>
    <w:basedOn w:val="Normal"/>
    <w:rsid w:val="00BD4A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Mairerappellepropose">
    <w:name w:val="Le Maire rappelle/propose"/>
    <w:basedOn w:val="Normal"/>
    <w:rsid w:val="002F48F7"/>
    <w:pPr>
      <w:autoSpaceDE w:val="0"/>
      <w:autoSpaceDN w:val="0"/>
      <w:spacing w:before="240" w:after="240" w:line="240" w:lineRule="auto"/>
      <w:jc w:val="both"/>
    </w:pPr>
    <w:rPr>
      <w:rFonts w:ascii="Arial" w:eastAsia="Times New Roman" w:hAnsi="Arial" w:cs="Arial"/>
      <w:b/>
      <w:bCs/>
      <w:sz w:val="20"/>
      <w:szCs w:val="20"/>
      <w:lang w:eastAsia="fr-FR"/>
    </w:rPr>
  </w:style>
  <w:style w:type="paragraph" w:styleId="Pieddepage">
    <w:name w:val="footer"/>
    <w:basedOn w:val="Normal"/>
    <w:link w:val="PieddepageCar"/>
    <w:uiPriority w:val="99"/>
    <w:unhideWhenUsed/>
    <w:rsid w:val="00845D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D0F"/>
  </w:style>
  <w:style w:type="character" w:styleId="Lienhypertexte">
    <w:name w:val="Hyperlink"/>
    <w:basedOn w:val="Policepardfaut"/>
    <w:uiPriority w:val="99"/>
    <w:unhideWhenUsed/>
    <w:rsid w:val="00862840"/>
    <w:rPr>
      <w:color w:val="0000FF" w:themeColor="hyperlink"/>
      <w:u w:val="single"/>
    </w:rPr>
  </w:style>
  <w:style w:type="character" w:styleId="Mentionnonrsolue">
    <w:name w:val="Unresolved Mention"/>
    <w:basedOn w:val="Policepardfaut"/>
    <w:uiPriority w:val="99"/>
    <w:semiHidden/>
    <w:unhideWhenUsed/>
    <w:rsid w:val="00862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246">
      <w:bodyDiv w:val="1"/>
      <w:marLeft w:val="0"/>
      <w:marRight w:val="0"/>
      <w:marTop w:val="0"/>
      <w:marBottom w:val="0"/>
      <w:divBdr>
        <w:top w:val="none" w:sz="0" w:space="0" w:color="auto"/>
        <w:left w:val="none" w:sz="0" w:space="0" w:color="auto"/>
        <w:bottom w:val="none" w:sz="0" w:space="0" w:color="auto"/>
        <w:right w:val="none" w:sz="0" w:space="0" w:color="auto"/>
      </w:divBdr>
    </w:div>
    <w:div w:id="295568324">
      <w:bodyDiv w:val="1"/>
      <w:marLeft w:val="0"/>
      <w:marRight w:val="0"/>
      <w:marTop w:val="0"/>
      <w:marBottom w:val="0"/>
      <w:divBdr>
        <w:top w:val="none" w:sz="0" w:space="0" w:color="auto"/>
        <w:left w:val="none" w:sz="0" w:space="0" w:color="auto"/>
        <w:bottom w:val="none" w:sz="0" w:space="0" w:color="auto"/>
        <w:right w:val="none" w:sz="0" w:space="0" w:color="auto"/>
      </w:divBdr>
    </w:div>
    <w:div w:id="483669557">
      <w:bodyDiv w:val="1"/>
      <w:marLeft w:val="0"/>
      <w:marRight w:val="0"/>
      <w:marTop w:val="0"/>
      <w:marBottom w:val="0"/>
      <w:divBdr>
        <w:top w:val="none" w:sz="0" w:space="0" w:color="auto"/>
        <w:left w:val="none" w:sz="0" w:space="0" w:color="auto"/>
        <w:bottom w:val="none" w:sz="0" w:space="0" w:color="auto"/>
        <w:right w:val="none" w:sz="0" w:space="0" w:color="auto"/>
      </w:divBdr>
    </w:div>
    <w:div w:id="554048907">
      <w:bodyDiv w:val="1"/>
      <w:marLeft w:val="0"/>
      <w:marRight w:val="0"/>
      <w:marTop w:val="0"/>
      <w:marBottom w:val="0"/>
      <w:divBdr>
        <w:top w:val="none" w:sz="0" w:space="0" w:color="auto"/>
        <w:left w:val="none" w:sz="0" w:space="0" w:color="auto"/>
        <w:bottom w:val="none" w:sz="0" w:space="0" w:color="auto"/>
        <w:right w:val="none" w:sz="0" w:space="0" w:color="auto"/>
      </w:divBdr>
    </w:div>
    <w:div w:id="885022730">
      <w:bodyDiv w:val="1"/>
      <w:marLeft w:val="0"/>
      <w:marRight w:val="0"/>
      <w:marTop w:val="0"/>
      <w:marBottom w:val="0"/>
      <w:divBdr>
        <w:top w:val="none" w:sz="0" w:space="0" w:color="auto"/>
        <w:left w:val="none" w:sz="0" w:space="0" w:color="auto"/>
        <w:bottom w:val="none" w:sz="0" w:space="0" w:color="auto"/>
        <w:right w:val="none" w:sz="0" w:space="0" w:color="auto"/>
      </w:divBdr>
    </w:div>
    <w:div w:id="1229002862">
      <w:bodyDiv w:val="1"/>
      <w:marLeft w:val="0"/>
      <w:marRight w:val="0"/>
      <w:marTop w:val="0"/>
      <w:marBottom w:val="0"/>
      <w:divBdr>
        <w:top w:val="none" w:sz="0" w:space="0" w:color="auto"/>
        <w:left w:val="none" w:sz="0" w:space="0" w:color="auto"/>
        <w:bottom w:val="none" w:sz="0" w:space="0" w:color="auto"/>
        <w:right w:val="none" w:sz="0" w:space="0" w:color="auto"/>
      </w:divBdr>
    </w:div>
    <w:div w:id="1274362345">
      <w:bodyDiv w:val="1"/>
      <w:marLeft w:val="0"/>
      <w:marRight w:val="0"/>
      <w:marTop w:val="0"/>
      <w:marBottom w:val="0"/>
      <w:divBdr>
        <w:top w:val="none" w:sz="0" w:space="0" w:color="auto"/>
        <w:left w:val="none" w:sz="0" w:space="0" w:color="auto"/>
        <w:bottom w:val="none" w:sz="0" w:space="0" w:color="auto"/>
        <w:right w:val="none" w:sz="0" w:space="0" w:color="auto"/>
      </w:divBdr>
    </w:div>
    <w:div w:id="1654022571">
      <w:bodyDiv w:val="1"/>
      <w:marLeft w:val="0"/>
      <w:marRight w:val="0"/>
      <w:marTop w:val="0"/>
      <w:marBottom w:val="0"/>
      <w:divBdr>
        <w:top w:val="none" w:sz="0" w:space="0" w:color="auto"/>
        <w:left w:val="none" w:sz="0" w:space="0" w:color="auto"/>
        <w:bottom w:val="none" w:sz="0" w:space="0" w:color="auto"/>
        <w:right w:val="none" w:sz="0" w:space="0" w:color="auto"/>
      </w:divBdr>
    </w:div>
    <w:div w:id="1750617648">
      <w:bodyDiv w:val="1"/>
      <w:marLeft w:val="0"/>
      <w:marRight w:val="0"/>
      <w:marTop w:val="0"/>
      <w:marBottom w:val="0"/>
      <w:divBdr>
        <w:top w:val="none" w:sz="0" w:space="0" w:color="auto"/>
        <w:left w:val="none" w:sz="0" w:space="0" w:color="auto"/>
        <w:bottom w:val="none" w:sz="0" w:space="0" w:color="auto"/>
        <w:right w:val="none" w:sz="0" w:space="0" w:color="auto"/>
      </w:divBdr>
    </w:div>
    <w:div w:id="1839038165">
      <w:bodyDiv w:val="1"/>
      <w:marLeft w:val="0"/>
      <w:marRight w:val="0"/>
      <w:marTop w:val="0"/>
      <w:marBottom w:val="0"/>
      <w:divBdr>
        <w:top w:val="none" w:sz="0" w:space="0" w:color="auto"/>
        <w:left w:val="none" w:sz="0" w:space="0" w:color="auto"/>
        <w:bottom w:val="none" w:sz="0" w:space="0" w:color="auto"/>
        <w:right w:val="none" w:sz="0" w:space="0" w:color="auto"/>
      </w:divBdr>
    </w:div>
    <w:div w:id="21370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38418863284A1BBA073FC23D8D3709"/>
        <w:category>
          <w:name w:val="Général"/>
          <w:gallery w:val="placeholder"/>
        </w:category>
        <w:types>
          <w:type w:val="bbPlcHdr"/>
        </w:types>
        <w:behaviors>
          <w:behavior w:val="content"/>
        </w:behaviors>
        <w:guid w:val="{A27EF837-5AE7-4BD7-9B84-2BBC0EF2FD77}"/>
      </w:docPartPr>
      <w:docPartBody>
        <w:p w:rsidR="00CC1B7D" w:rsidRDefault="00464D81" w:rsidP="00464D81">
          <w:pPr>
            <w:pStyle w:val="7038418863284A1BBA073FC23D8D3709"/>
          </w:pPr>
          <w:r>
            <w:rPr>
              <w:caps/>
              <w:color w:val="4472C4" w:themeColor="accent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57 C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66"/>
    <w:rsid w:val="000E436E"/>
    <w:rsid w:val="00316D42"/>
    <w:rsid w:val="0035195B"/>
    <w:rsid w:val="003D1071"/>
    <w:rsid w:val="00444B3B"/>
    <w:rsid w:val="00464D81"/>
    <w:rsid w:val="005C0323"/>
    <w:rsid w:val="006F2B74"/>
    <w:rsid w:val="00CC1B7D"/>
    <w:rsid w:val="00CC5A66"/>
    <w:rsid w:val="00DD20FA"/>
    <w:rsid w:val="00F07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038418863284A1BBA073FC23D8D3709">
    <w:name w:val="7038418863284A1BBA073FC23D8D3709"/>
    <w:rsid w:val="00464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703B-8958-4F39-96E0-723BBE9E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2798</Words>
  <Characters>15391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Commune de DIEMOZ – CONSEIL MUNICIPAL DU 22 NOVEMBRE 2021</vt:lpstr>
    </vt:vector>
  </TitlesOfParts>
  <Company>Hewlett-Packard Company</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DIEMOZ – CONSEIL MUNICIPAL DU 22 NOVEMBRE 2021</dc:title>
  <dc:creator>user</dc:creator>
  <cp:lastModifiedBy>COMPTA</cp:lastModifiedBy>
  <cp:revision>7</cp:revision>
  <cp:lastPrinted>2022-01-04T13:22:00Z</cp:lastPrinted>
  <dcterms:created xsi:type="dcterms:W3CDTF">2021-11-25T11:01:00Z</dcterms:created>
  <dcterms:modified xsi:type="dcterms:W3CDTF">2022-01-04T13:22:00Z</dcterms:modified>
</cp:coreProperties>
</file>